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Grigliatabella"/>
        <w:tblW w:w="10206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FFFFF" w:themeFill="background1"/>
        <w:tblLook w:val="04A0"/>
      </w:tblPr>
      <w:tblGrid>
        <w:gridCol w:w="1671"/>
        <w:gridCol w:w="7110"/>
        <w:gridCol w:w="1425"/>
      </w:tblGrid>
      <w:tr w:rsidR="00064687" w:rsidTr="00F82359">
        <w:trPr>
          <w:trHeight w:val="893"/>
          <w:jc w:val="center"/>
        </w:trPr>
        <w:tc>
          <w:tcPr>
            <w:tcW w:w="1671" w:type="dxa"/>
            <w:shd w:val="clear" w:color="auto" w:fill="FFFFFF" w:themeFill="background1"/>
          </w:tcPr>
          <w:p w:rsidR="00064687" w:rsidRDefault="00064687" w:rsidP="00F82359">
            <w:pPr>
              <w:rPr>
                <w:rFonts w:cs="Arial"/>
                <w:b/>
                <w:i/>
                <w:noProof/>
              </w:rPr>
            </w:pP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064687" w:rsidRPr="004117DB" w:rsidRDefault="00064687" w:rsidP="00F82359">
            <w:pPr>
              <w:jc w:val="center"/>
              <w:rPr>
                <w:rFonts w:cs="Arial"/>
                <w:b/>
              </w:rPr>
            </w:pPr>
            <w:r w:rsidRPr="004117DB">
              <w:rPr>
                <w:rFonts w:cs="Arial"/>
                <w:b/>
                <w:noProof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2007235</wp:posOffset>
                  </wp:positionH>
                  <wp:positionV relativeFrom="paragraph">
                    <wp:posOffset>-1743710</wp:posOffset>
                  </wp:positionV>
                  <wp:extent cx="466725" cy="495300"/>
                  <wp:effectExtent l="0" t="0" r="9525" b="0"/>
                  <wp:wrapSquare wrapText="bothSides"/>
                  <wp:docPr id="5" name="Immagin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magin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98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1425" w:type="dxa"/>
            <w:shd w:val="clear" w:color="auto" w:fill="FFFFFF" w:themeFill="background1"/>
          </w:tcPr>
          <w:p w:rsidR="00064687" w:rsidRDefault="00064687" w:rsidP="00F82359">
            <w:pPr>
              <w:rPr>
                <w:rFonts w:cs="Arial"/>
                <w:b/>
                <w:i/>
                <w:noProof/>
              </w:rPr>
            </w:pPr>
          </w:p>
        </w:tc>
      </w:tr>
      <w:tr w:rsidR="00064687" w:rsidTr="00F82359">
        <w:trPr>
          <w:trHeight w:val="1361"/>
          <w:jc w:val="center"/>
        </w:trPr>
        <w:tc>
          <w:tcPr>
            <w:tcW w:w="1671" w:type="dxa"/>
            <w:shd w:val="clear" w:color="auto" w:fill="FFFFFF" w:themeFill="background1"/>
          </w:tcPr>
          <w:p w:rsidR="00064687" w:rsidRDefault="00064687" w:rsidP="00F82359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-12065</wp:posOffset>
                  </wp:positionH>
                  <wp:positionV relativeFrom="paragraph">
                    <wp:posOffset>41910</wp:posOffset>
                  </wp:positionV>
                  <wp:extent cx="908050" cy="876935"/>
                  <wp:effectExtent l="0" t="0" r="0" b="0"/>
                  <wp:wrapNone/>
                  <wp:docPr id="6" name="Immagin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magin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8050" cy="876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7110" w:type="dxa"/>
            <w:shd w:val="clear" w:color="auto" w:fill="FFFFFF" w:themeFill="background1"/>
            <w:vAlign w:val="center"/>
          </w:tcPr>
          <w:p w:rsidR="00064687" w:rsidRPr="005D5D23" w:rsidRDefault="00064687" w:rsidP="00F82359">
            <w:pPr>
              <w:jc w:val="center"/>
              <w:rPr>
                <w:rFonts w:cs="Arial"/>
                <w:b/>
                <w:sz w:val="20"/>
              </w:rPr>
            </w:pPr>
            <w:r w:rsidRPr="005D5D23">
              <w:rPr>
                <w:rFonts w:cs="Arial"/>
                <w:b/>
                <w:sz w:val="20"/>
              </w:rPr>
              <w:t>Ministero dell’Istruzione</w:t>
            </w:r>
          </w:p>
          <w:p w:rsidR="00064687" w:rsidRPr="005D5D23" w:rsidRDefault="00064687" w:rsidP="00F82359">
            <w:pPr>
              <w:jc w:val="center"/>
              <w:rPr>
                <w:rFonts w:cs="Arial"/>
                <w:b/>
                <w:sz w:val="20"/>
              </w:rPr>
            </w:pPr>
            <w:r w:rsidRPr="005D5D23">
              <w:rPr>
                <w:rFonts w:cs="Arial"/>
                <w:b/>
                <w:sz w:val="20"/>
              </w:rPr>
              <w:t>CPIA NAPOLI PROVINCIA 1</w:t>
            </w:r>
          </w:p>
          <w:p w:rsidR="00064687" w:rsidRPr="005D5D23" w:rsidRDefault="00064687" w:rsidP="00F82359">
            <w:pPr>
              <w:jc w:val="center"/>
              <w:rPr>
                <w:rFonts w:cs="Arial"/>
                <w:b/>
                <w:sz w:val="20"/>
              </w:rPr>
            </w:pPr>
            <w:r w:rsidRPr="005D5D23">
              <w:rPr>
                <w:rFonts w:cs="Arial"/>
                <w:b/>
                <w:sz w:val="20"/>
              </w:rPr>
              <w:t>CENTRO PROVINCIALE PER L’ISTRUZIONE DEGLI ADULTI</w:t>
            </w:r>
          </w:p>
          <w:p w:rsidR="00064687" w:rsidRPr="005D5D23" w:rsidRDefault="00064687" w:rsidP="00F82359">
            <w:pPr>
              <w:jc w:val="center"/>
              <w:rPr>
                <w:rFonts w:cs="Arial"/>
                <w:sz w:val="20"/>
              </w:rPr>
            </w:pPr>
            <w:r w:rsidRPr="005D5D23">
              <w:rPr>
                <w:rFonts w:cs="Arial"/>
                <w:sz w:val="20"/>
              </w:rPr>
              <w:t>Codice Meccanografico: NAMM0CR008 – Codice fiscale: 93062780635</w:t>
            </w:r>
          </w:p>
          <w:p w:rsidR="00064687" w:rsidRPr="005D5D23" w:rsidRDefault="00064687" w:rsidP="00F82359">
            <w:pPr>
              <w:jc w:val="center"/>
              <w:rPr>
                <w:rFonts w:cs="Arial"/>
                <w:sz w:val="20"/>
              </w:rPr>
            </w:pPr>
            <w:r w:rsidRPr="005D5D23">
              <w:rPr>
                <w:rFonts w:cs="Arial"/>
                <w:sz w:val="20"/>
              </w:rPr>
              <w:t>Via San Pietro, 56 – 80020 Casavatore (NA) – Telefono: 08119201682</w:t>
            </w:r>
          </w:p>
          <w:p w:rsidR="00064687" w:rsidRPr="004117DB" w:rsidRDefault="00064687" w:rsidP="00F82359">
            <w:pPr>
              <w:jc w:val="center"/>
              <w:rPr>
                <w:rFonts w:cs="Arial"/>
                <w:b/>
              </w:rPr>
            </w:pPr>
            <w:r w:rsidRPr="005D5D23">
              <w:rPr>
                <w:rFonts w:cs="Arial"/>
                <w:sz w:val="20"/>
              </w:rPr>
              <w:t>NAMM0CR008@istruzione.it - NAMM0CR008@pec.istruzione.it</w:t>
            </w:r>
          </w:p>
        </w:tc>
        <w:tc>
          <w:tcPr>
            <w:tcW w:w="1425" w:type="dxa"/>
            <w:shd w:val="clear" w:color="auto" w:fill="FFFFFF" w:themeFill="background1"/>
          </w:tcPr>
          <w:p w:rsidR="00064687" w:rsidRDefault="00064687" w:rsidP="00F82359">
            <w:pPr>
              <w:rPr>
                <w:rFonts w:cs="Arial"/>
                <w:b/>
                <w:i/>
              </w:rPr>
            </w:pPr>
            <w:r>
              <w:rPr>
                <w:rFonts w:cs="Arial"/>
                <w:b/>
                <w:i/>
                <w:noProof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120650</wp:posOffset>
                  </wp:positionV>
                  <wp:extent cx="863600" cy="630555"/>
                  <wp:effectExtent l="0" t="0" r="0" b="0"/>
                  <wp:wrapNone/>
                  <wp:docPr id="7" name="Immagine 25" descr="C:\Users\Server2\Desktop\logo_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magine 25" descr="C:\Users\Server2\Desktop\logo_u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3600" cy="630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064687" w:rsidRPr="000C7EC6" w:rsidRDefault="00064687" w:rsidP="00064687">
      <w:pPr>
        <w:spacing w:after="0" w:line="200" w:lineRule="exact"/>
        <w:jc w:val="center"/>
        <w:rPr>
          <w:rFonts w:cstheme="minorHAnsi"/>
          <w:b/>
        </w:rPr>
      </w:pPr>
    </w:p>
    <w:p w:rsidR="00064687" w:rsidRPr="009509AD" w:rsidRDefault="00064687" w:rsidP="00064687">
      <w:pPr>
        <w:pStyle w:val="normal"/>
        <w:jc w:val="center"/>
        <w:rPr>
          <w:b/>
          <w:caps/>
          <w:sz w:val="12"/>
        </w:rPr>
      </w:pPr>
    </w:p>
    <w:p w:rsidR="00064687" w:rsidRPr="005D5D23" w:rsidRDefault="00064687" w:rsidP="00064687">
      <w:pPr>
        <w:pStyle w:val="normal"/>
        <w:jc w:val="center"/>
        <w:rPr>
          <w:b/>
          <w:caps/>
        </w:rPr>
      </w:pPr>
      <w:r>
        <w:rPr>
          <w:b/>
          <w:caps/>
        </w:rPr>
        <w:t>SECONDO</w:t>
      </w:r>
      <w:r w:rsidRPr="005D5D23">
        <w:rPr>
          <w:b/>
          <w:caps/>
        </w:rPr>
        <w:t xml:space="preserve"> periodo didattico</w:t>
      </w:r>
    </w:p>
    <w:p w:rsidR="00064687" w:rsidRDefault="00064687" w:rsidP="00064687">
      <w:pPr>
        <w:pStyle w:val="normal"/>
        <w:jc w:val="center"/>
        <w:rPr>
          <w:b/>
          <w:caps/>
        </w:rPr>
      </w:pPr>
      <w:r w:rsidRPr="005D5D23">
        <w:rPr>
          <w:b/>
          <w:caps/>
        </w:rPr>
        <w:t xml:space="preserve">TEST </w:t>
      </w:r>
      <w:proofErr w:type="spellStart"/>
      <w:r w:rsidRPr="005D5D23">
        <w:rPr>
          <w:b/>
          <w:caps/>
        </w:rPr>
        <w:t>di</w:t>
      </w:r>
      <w:proofErr w:type="spellEnd"/>
      <w:r w:rsidRPr="005D5D23">
        <w:rPr>
          <w:b/>
          <w:caps/>
        </w:rPr>
        <w:t xml:space="preserve"> ingresso asse </w:t>
      </w:r>
      <w:r>
        <w:rPr>
          <w:b/>
          <w:caps/>
        </w:rPr>
        <w:t xml:space="preserve">dei linguaggi </w:t>
      </w:r>
      <w:r w:rsidR="008A12D9">
        <w:rPr>
          <w:b/>
          <w:caps/>
        </w:rPr>
        <w:t>–</w:t>
      </w:r>
      <w:r>
        <w:rPr>
          <w:b/>
          <w:caps/>
        </w:rPr>
        <w:t xml:space="preserve"> italiano</w:t>
      </w:r>
    </w:p>
    <w:p w:rsidR="008A12D9" w:rsidRPr="00A738EF" w:rsidRDefault="008A12D9" w:rsidP="008A12D9">
      <w:pPr>
        <w:pStyle w:val="normal"/>
        <w:jc w:val="center"/>
        <w:rPr>
          <w:b/>
          <w:caps/>
        </w:rPr>
      </w:pPr>
      <w:r w:rsidRPr="00A738EF">
        <w:rPr>
          <w:b/>
          <w:caps/>
        </w:rPr>
        <w:t>Indicazioni per la conduzione e la valutazione delle prove orali</w:t>
      </w:r>
    </w:p>
    <w:p w:rsidR="008A12D9" w:rsidRPr="005D5D23" w:rsidRDefault="008A12D9" w:rsidP="00064687">
      <w:pPr>
        <w:pStyle w:val="normal"/>
        <w:jc w:val="center"/>
        <w:rPr>
          <w:b/>
          <w:caps/>
        </w:rPr>
      </w:pPr>
    </w:p>
    <w:p w:rsidR="00064687" w:rsidRDefault="00064687" w:rsidP="00064687">
      <w:pPr>
        <w:pStyle w:val="normal"/>
        <w:rPr>
          <w:b/>
        </w:rPr>
      </w:pPr>
      <w:r>
        <w:rPr>
          <w:b/>
        </w:rPr>
        <w:t>Nome e Cognome _______________________________________________________________________</w:t>
      </w:r>
    </w:p>
    <w:p w:rsidR="00064687" w:rsidRDefault="00064687" w:rsidP="00064687">
      <w:pPr>
        <w:spacing w:after="0" w:line="240" w:lineRule="exact"/>
        <w:jc w:val="center"/>
        <w:rPr>
          <w:rFonts w:cstheme="minorHAnsi"/>
          <w:b/>
          <w:sz w:val="28"/>
          <w:szCs w:val="28"/>
        </w:rPr>
      </w:pPr>
    </w:p>
    <w:p w:rsidR="00064687" w:rsidRPr="00CB11B3" w:rsidRDefault="00064687" w:rsidP="00064687">
      <w:pPr>
        <w:spacing w:after="0" w:line="160" w:lineRule="exact"/>
        <w:jc w:val="center"/>
        <w:rPr>
          <w:rFonts w:cstheme="minorHAnsi"/>
          <w:b/>
          <w:sz w:val="28"/>
          <w:szCs w:val="28"/>
        </w:rPr>
      </w:pPr>
    </w:p>
    <w:p w:rsidR="00064687" w:rsidRDefault="00064687" w:rsidP="00064687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 w:rsidRPr="00423D6A">
        <w:rPr>
          <w:b/>
        </w:rPr>
        <w:t>Competenza 1</w:t>
      </w:r>
      <w:r>
        <w:rPr>
          <w:b/>
        </w:rPr>
        <w:t xml:space="preserve"> (63 ore)</w:t>
      </w:r>
    </w:p>
    <w:p w:rsidR="00064687" w:rsidRDefault="00064687" w:rsidP="00064687">
      <w:pPr>
        <w:pStyle w:val="normal"/>
        <w:shd w:val="clear" w:color="auto" w:fill="DDD9C3" w:themeFill="background2" w:themeFillShade="E6"/>
        <w:spacing w:after="0" w:line="240" w:lineRule="auto"/>
        <w:rPr>
          <w:b/>
        </w:rPr>
      </w:pPr>
      <w:r w:rsidRPr="006963BD">
        <w:rPr>
          <w:b/>
          <w:shd w:val="clear" w:color="auto" w:fill="DDD9C3" w:themeFill="background2" w:themeFillShade="E6"/>
        </w:rPr>
        <w:t>Padroneggiare gli strumenti espressivi ed argomentativi indispensabili per gestire l’interazione comunicativa verbale in vari contesti Prova valutativa della competenza: Simulazione di situazioni comunicative (10 ore)</w:t>
      </w:r>
      <w:r>
        <w:rPr>
          <w:b/>
        </w:rPr>
        <w:t xml:space="preserve"> </w:t>
      </w:r>
    </w:p>
    <w:p w:rsidR="00064687" w:rsidRPr="008A12D9" w:rsidRDefault="00064687" w:rsidP="00064687">
      <w:pPr>
        <w:pStyle w:val="normal"/>
        <w:spacing w:after="0" w:line="240" w:lineRule="auto"/>
        <w:rPr>
          <w:b/>
          <w:color w:val="000000"/>
        </w:rPr>
      </w:pPr>
    </w:p>
    <w:p w:rsidR="00064687" w:rsidRPr="008A12D9" w:rsidRDefault="00064687" w:rsidP="00064687">
      <w:pPr>
        <w:pStyle w:val="normal"/>
        <w:tabs>
          <w:tab w:val="left" w:pos="6315"/>
        </w:tabs>
        <w:spacing w:after="0" w:line="240" w:lineRule="auto"/>
        <w:jc w:val="both"/>
        <w:rPr>
          <w:b/>
        </w:rPr>
      </w:pPr>
    </w:p>
    <w:p w:rsidR="00064687" w:rsidRPr="008A12D9" w:rsidRDefault="008A12D9" w:rsidP="00064687">
      <w:pPr>
        <w:pStyle w:val="normal"/>
        <w:tabs>
          <w:tab w:val="left" w:pos="6315"/>
        </w:tabs>
        <w:spacing w:after="60" w:line="240" w:lineRule="auto"/>
        <w:jc w:val="both"/>
        <w:rPr>
          <w:b/>
        </w:rPr>
      </w:pPr>
      <w:r w:rsidRPr="008A12D9">
        <w:rPr>
          <w:b/>
        </w:rPr>
        <w:t>Prova valutativa</w:t>
      </w:r>
      <w:r w:rsidR="00064687" w:rsidRPr="008A12D9">
        <w:rPr>
          <w:b/>
        </w:rPr>
        <w:t xml:space="preserve"> della competenza: simulazione di diverse situazioni comunicative</w:t>
      </w:r>
    </w:p>
    <w:p w:rsidR="008A12D9" w:rsidRPr="008A12D9" w:rsidRDefault="008A12D9" w:rsidP="008A12D9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8A12D9">
        <w:rPr>
          <w:b/>
          <w:color w:val="000000"/>
        </w:rPr>
        <w:t>Durata della simulazione: circa 10 minuti</w:t>
      </w:r>
    </w:p>
    <w:p w:rsidR="008A12D9" w:rsidRPr="008A12D9" w:rsidRDefault="008A12D9" w:rsidP="008A12D9">
      <w:pPr>
        <w:pStyle w:val="normal"/>
        <w:tabs>
          <w:tab w:val="left" w:pos="6315"/>
        </w:tabs>
        <w:spacing w:before="60" w:after="0" w:line="240" w:lineRule="auto"/>
        <w:jc w:val="both"/>
        <w:rPr>
          <w:b/>
        </w:rPr>
      </w:pPr>
      <w:r w:rsidRPr="008A12D9">
        <w:rPr>
          <w:b/>
        </w:rPr>
        <w:t>Piste per la simulazione</w:t>
      </w:r>
    </w:p>
    <w:p w:rsidR="008A12D9" w:rsidRPr="008A12D9" w:rsidRDefault="008A12D9" w:rsidP="00064687">
      <w:pPr>
        <w:pStyle w:val="normal"/>
        <w:tabs>
          <w:tab w:val="left" w:pos="6315"/>
        </w:tabs>
        <w:spacing w:after="0" w:line="240" w:lineRule="auto"/>
        <w:jc w:val="both"/>
        <w:rPr>
          <w:b/>
        </w:rPr>
      </w:pPr>
    </w:p>
    <w:p w:rsidR="008A12D9" w:rsidRPr="008A12D9" w:rsidRDefault="008A12D9" w:rsidP="008A12D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 w:rsidRPr="008A12D9">
        <w:rPr>
          <w:b/>
        </w:rPr>
        <w:t>1.</w:t>
      </w:r>
      <w:r w:rsidRPr="008A12D9">
        <w:rPr>
          <w:color w:val="000000"/>
        </w:rPr>
        <w:t xml:space="preserve"> </w:t>
      </w:r>
      <w:r w:rsidRPr="008A12D9">
        <w:t xml:space="preserve">   </w:t>
      </w:r>
      <w:r w:rsidRPr="008A12D9">
        <w:rPr>
          <w:b/>
        </w:rPr>
        <w:t xml:space="preserve">Sei stato convocato/a per sostenere un colloquio di lavoro come addetto/a alla reception in un hotel. 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1.1</w:t>
      </w:r>
      <w:r w:rsidRPr="008A12D9">
        <w:t xml:space="preserve">   Presentazione: il tuo nome e cognome e dati anagrafici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t xml:space="preserve"> </w:t>
      </w:r>
      <w:r w:rsidRPr="008A12D9">
        <w:rPr>
          <w:b/>
        </w:rPr>
        <w:t xml:space="preserve">1.2  </w:t>
      </w:r>
      <w:r w:rsidRPr="008A12D9">
        <w:t>I titoli culturali posseduti e la documentazione presentata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1.3</w:t>
      </w:r>
      <w:r w:rsidRPr="008A12D9">
        <w:t xml:space="preserve"> Le esperienze lavorative nel settore specifico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1.4</w:t>
      </w:r>
      <w:r w:rsidRPr="008A12D9">
        <w:t xml:space="preserve"> Gestione di imprevisti: un’occasione in cui ti sei confrontato/a con un cliente arrabbiato al telefono o di persona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1.5</w:t>
      </w:r>
      <w:r w:rsidRPr="008A12D9">
        <w:t xml:space="preserve"> Le qualità caratteriali e comunicative che deve possedere un addetto alla reception 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1.6</w:t>
      </w:r>
      <w:r w:rsidRPr="008A12D9">
        <w:t xml:space="preserve"> Le tre doti fondamentali  ed indispensabili per una buona relazione professionale col gruppo di lavoro e con il team dirigente</w:t>
      </w:r>
    </w:p>
    <w:p w:rsidR="008A12D9" w:rsidRPr="008A12D9" w:rsidRDefault="008A12D9" w:rsidP="008A12D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360"/>
        <w:jc w:val="both"/>
        <w:rPr>
          <w:i/>
        </w:rPr>
      </w:pPr>
    </w:p>
    <w:p w:rsidR="008A12D9" w:rsidRPr="008A12D9" w:rsidRDefault="008A12D9" w:rsidP="008A12D9">
      <w:pPr>
        <w:pStyle w:val="normal"/>
        <w:spacing w:after="0" w:line="240" w:lineRule="auto"/>
        <w:ind w:left="360"/>
        <w:jc w:val="right"/>
        <w:rPr>
          <w:b/>
          <w:u w:val="single"/>
        </w:rPr>
      </w:pPr>
    </w:p>
    <w:p w:rsidR="008A12D9" w:rsidRPr="008A12D9" w:rsidRDefault="008A12D9" w:rsidP="008A12D9">
      <w:pPr>
        <w:pStyle w:val="normal"/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b/>
        </w:rPr>
      </w:pPr>
      <w:r w:rsidRPr="008A12D9">
        <w:rPr>
          <w:b/>
        </w:rPr>
        <w:t xml:space="preserve">2.       Hai acquistato due biglietti per il cinema. Convinci un/a tuo/a amico/a ad accettare l’invito per trascorrere una serata piacevole. </w:t>
      </w:r>
    </w:p>
    <w:p w:rsidR="008A12D9" w:rsidRPr="008A12D9" w:rsidRDefault="008A12D9" w:rsidP="008A12D9">
      <w:pPr>
        <w:pStyle w:val="normal"/>
        <w:widowControl w:val="0"/>
        <w:spacing w:after="0" w:line="240" w:lineRule="auto"/>
        <w:jc w:val="both"/>
      </w:pPr>
      <w:r w:rsidRPr="008A12D9">
        <w:rPr>
          <w:b/>
        </w:rPr>
        <w:t xml:space="preserve"> 2.1</w:t>
      </w:r>
      <w:r w:rsidRPr="008A12D9">
        <w:t xml:space="preserve"> Formula l’invito specificando il giorno e l’ora dell’appuntamento </w:t>
      </w:r>
    </w:p>
    <w:p w:rsidR="008A12D9" w:rsidRPr="008A12D9" w:rsidRDefault="008A12D9" w:rsidP="008A12D9">
      <w:pPr>
        <w:pStyle w:val="normal"/>
        <w:spacing w:after="0" w:line="240" w:lineRule="auto"/>
      </w:pPr>
      <w:r w:rsidRPr="008A12D9">
        <w:rPr>
          <w:b/>
        </w:rPr>
        <w:t>2.2</w:t>
      </w:r>
      <w:r w:rsidRPr="008A12D9">
        <w:t xml:space="preserve"> Facendo riferimento ad un film già visto, sintetizza la trama per motivare l’amico/a ad accettare l’invito</w:t>
      </w:r>
    </w:p>
    <w:p w:rsidR="008A12D9" w:rsidRPr="008A12D9" w:rsidRDefault="008A12D9" w:rsidP="008A12D9">
      <w:pPr>
        <w:pStyle w:val="normal"/>
        <w:spacing w:after="0" w:line="240" w:lineRule="auto"/>
      </w:pPr>
      <w:r w:rsidRPr="008A12D9">
        <w:rPr>
          <w:b/>
        </w:rPr>
        <w:t>2.3</w:t>
      </w:r>
      <w:r w:rsidRPr="008A12D9">
        <w:t xml:space="preserve"> Elenca tre motivi, riferibili al film scelto, per i quali vale la pena accettare l’invito alla visione</w:t>
      </w:r>
    </w:p>
    <w:p w:rsidR="008A12D9" w:rsidRPr="008A12D9" w:rsidRDefault="008A12D9" w:rsidP="008A12D9">
      <w:pPr>
        <w:pStyle w:val="normal"/>
        <w:spacing w:after="0" w:line="240" w:lineRule="auto"/>
      </w:pPr>
      <w:r w:rsidRPr="008A12D9">
        <w:rPr>
          <w:b/>
        </w:rPr>
        <w:t>2.4</w:t>
      </w:r>
      <w:r w:rsidRPr="008A12D9">
        <w:t xml:space="preserve"> Dopo la proiezione del film invita il/la tuo/a amico/a ad un </w:t>
      </w:r>
      <w:r>
        <w:t>aperitivo</w:t>
      </w:r>
      <w:r w:rsidRPr="008A12D9">
        <w:t xml:space="preserve"> per scambiarvi opinioni sul film visto insieme</w:t>
      </w:r>
    </w:p>
    <w:p w:rsidR="008A12D9" w:rsidRDefault="008A12D9" w:rsidP="008A12D9">
      <w:pPr>
        <w:pStyle w:val="normal"/>
        <w:spacing w:before="240" w:after="240"/>
      </w:pPr>
      <w:r w:rsidRPr="008A12D9">
        <w:t xml:space="preserve"> </w:t>
      </w:r>
    </w:p>
    <w:p w:rsidR="008A12D9" w:rsidRDefault="008A12D9">
      <w:r>
        <w:br w:type="page"/>
      </w:r>
    </w:p>
    <w:p w:rsidR="003D67E9" w:rsidRPr="000307A1" w:rsidRDefault="003D67E9" w:rsidP="008A12D9">
      <w:pPr>
        <w:pStyle w:val="normal"/>
        <w:spacing w:before="240" w:after="24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0307A1">
        <w:rPr>
          <w:rFonts w:asciiTheme="minorHAnsi" w:hAnsiTheme="minorHAnsi" w:cstheme="minorHAnsi"/>
          <w:b/>
          <w:sz w:val="24"/>
          <w:szCs w:val="24"/>
          <w:u w:val="single"/>
        </w:rPr>
        <w:lastRenderedPageBreak/>
        <w:t xml:space="preserve">Criteri di valutazione </w:t>
      </w:r>
    </w:p>
    <w:tbl>
      <w:tblPr>
        <w:tblStyle w:val="Grigliatabella"/>
        <w:tblW w:w="0" w:type="auto"/>
        <w:jc w:val="center"/>
        <w:tblInd w:w="-318" w:type="dxa"/>
        <w:tblLayout w:type="fixed"/>
        <w:tblLook w:val="04A0"/>
      </w:tblPr>
      <w:tblGrid>
        <w:gridCol w:w="3970"/>
        <w:gridCol w:w="2410"/>
        <w:gridCol w:w="1984"/>
        <w:gridCol w:w="1808"/>
      </w:tblGrid>
      <w:tr w:rsidR="003D67E9" w:rsidRPr="008A12D9" w:rsidTr="00657511">
        <w:trPr>
          <w:jc w:val="center"/>
        </w:trPr>
        <w:tc>
          <w:tcPr>
            <w:tcW w:w="3970" w:type="dxa"/>
            <w:shd w:val="clear" w:color="auto" w:fill="auto"/>
            <w:vAlign w:val="center"/>
          </w:tcPr>
          <w:p w:rsidR="003D67E9" w:rsidRPr="008A12D9" w:rsidRDefault="003D67E9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Indicatori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67E9" w:rsidRPr="008A12D9" w:rsidRDefault="003D67E9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Descrittori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67E9" w:rsidRPr="008A12D9" w:rsidRDefault="008A12D9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="003D67E9" w:rsidRPr="008A12D9">
              <w:rPr>
                <w:rFonts w:asciiTheme="minorHAnsi" w:hAnsiTheme="minorHAnsi" w:cstheme="minorHAnsi"/>
                <w:b/>
              </w:rPr>
              <w:t>unteggio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D67E9" w:rsidRPr="008A12D9" w:rsidRDefault="003D67E9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Punteggio max</w:t>
            </w:r>
          </w:p>
        </w:tc>
      </w:tr>
      <w:tr w:rsidR="003D67E9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3D67E9" w:rsidRPr="008A12D9" w:rsidRDefault="003D67E9" w:rsidP="00F82359">
            <w:pPr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Comprensione orale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D67E9" w:rsidRPr="008A12D9" w:rsidRDefault="003D67E9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Parziale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67E9" w:rsidRPr="008A12D9" w:rsidRDefault="003D67E9" w:rsidP="008A12D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</w:t>
            </w:r>
            <w:r w:rsidR="008A12D9" w:rsidRPr="008A12D9">
              <w:rPr>
                <w:rFonts w:asciiTheme="minorHAnsi" w:hAnsiTheme="minorHAnsi" w:cstheme="minorHAnsi"/>
              </w:rPr>
              <w:t>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D67E9" w:rsidRPr="008A12D9" w:rsidRDefault="008A12D9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3D67E9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3D67E9" w:rsidRPr="008A12D9" w:rsidRDefault="003D67E9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D67E9" w:rsidRPr="008A12D9" w:rsidRDefault="003D67E9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67E9" w:rsidRPr="008A12D9" w:rsidRDefault="008A12D9" w:rsidP="008A12D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</w:t>
            </w:r>
            <w:r w:rsidR="003D67E9" w:rsidRPr="008A12D9">
              <w:rPr>
                <w:rFonts w:asciiTheme="minorHAnsi" w:hAnsiTheme="minorHAnsi" w:cstheme="minorHAnsi"/>
              </w:rPr>
              <w:t>-</w:t>
            </w:r>
            <w:r w:rsidRPr="008A12D9">
              <w:rPr>
                <w:rFonts w:asciiTheme="minorHAnsi" w:hAnsiTheme="minorHAnsi" w:cstheme="minorHAnsi"/>
              </w:rPr>
              <w:t>6</w:t>
            </w:r>
          </w:p>
        </w:tc>
        <w:tc>
          <w:tcPr>
            <w:tcW w:w="1808" w:type="dxa"/>
            <w:vMerge/>
            <w:shd w:val="clear" w:color="auto" w:fill="auto"/>
          </w:tcPr>
          <w:p w:rsidR="003D67E9" w:rsidRPr="008A12D9" w:rsidRDefault="003D67E9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D67E9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3D67E9" w:rsidRPr="008A12D9" w:rsidRDefault="003D67E9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D67E9" w:rsidRPr="008A12D9" w:rsidRDefault="003D67E9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Completa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D67E9" w:rsidRPr="008A12D9" w:rsidRDefault="008A12D9" w:rsidP="008A12D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</w:t>
            </w:r>
            <w:r w:rsidR="003D67E9" w:rsidRPr="008A12D9">
              <w:rPr>
                <w:rFonts w:asciiTheme="minorHAnsi" w:hAnsiTheme="minorHAnsi" w:cstheme="minorHAnsi"/>
              </w:rPr>
              <w:t>-</w:t>
            </w:r>
            <w:r w:rsidRPr="008A12D9">
              <w:rPr>
                <w:rFonts w:asciiTheme="minorHAnsi" w:hAnsiTheme="minorHAnsi" w:cstheme="minorHAnsi"/>
              </w:rPr>
              <w:t>9</w:t>
            </w:r>
          </w:p>
        </w:tc>
        <w:tc>
          <w:tcPr>
            <w:tcW w:w="1808" w:type="dxa"/>
            <w:vMerge/>
            <w:shd w:val="clear" w:color="auto" w:fill="auto"/>
          </w:tcPr>
          <w:p w:rsidR="003D67E9" w:rsidRPr="008A12D9" w:rsidRDefault="003D67E9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657511" w:rsidRPr="008A12D9" w:rsidRDefault="00657511" w:rsidP="00657511">
            <w:pPr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Interazione orale</w:t>
            </w:r>
          </w:p>
          <w:p w:rsidR="00657511" w:rsidRPr="008A12D9" w:rsidRDefault="00657511" w:rsidP="00657511">
            <w:pPr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(efficacia comunicativa)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7D7F0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Essenziale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65751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7D7F0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657511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7D7F0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Apprezzabile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Produzione orale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Comprensibile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tcBorders>
              <w:bottom w:val="single" w:sz="4" w:space="0" w:color="auto"/>
            </w:tcBorders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Chiara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657511" w:rsidRPr="00657511" w:rsidRDefault="00657511" w:rsidP="00F82359">
            <w:pPr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Lessico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Basilare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Appropriato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Articolato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  <w:b/>
              </w:rPr>
              <w:t>Registro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Comprensibile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</w:t>
            </w:r>
            <w:r>
              <w:rPr>
                <w:rFonts w:asciiTheme="minorHAnsi" w:hAnsiTheme="minorHAnsi" w:cstheme="minorHAnsi"/>
              </w:rPr>
              <w:t>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Corretto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Capacità di argomentazione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Parziale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Corretta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  <w:b/>
              </w:rPr>
              <w:t>Correttezza grammaticale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Minima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9</w:t>
            </w: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Parziale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4-6</w:t>
            </w:r>
          </w:p>
        </w:tc>
        <w:tc>
          <w:tcPr>
            <w:tcW w:w="1808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657511" w:rsidRPr="008A12D9" w:rsidRDefault="00657511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Valida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7-9</w:t>
            </w:r>
          </w:p>
        </w:tc>
        <w:tc>
          <w:tcPr>
            <w:tcW w:w="1808" w:type="dxa"/>
            <w:vMerge/>
            <w:shd w:val="clear" w:color="auto" w:fill="auto"/>
          </w:tcPr>
          <w:p w:rsidR="00657511" w:rsidRPr="008A12D9" w:rsidRDefault="00657511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657511" w:rsidRPr="008A12D9" w:rsidTr="00657511">
        <w:trPr>
          <w:trHeight w:val="465"/>
          <w:jc w:val="center"/>
        </w:trPr>
        <w:tc>
          <w:tcPr>
            <w:tcW w:w="8364" w:type="dxa"/>
            <w:gridSpan w:val="3"/>
            <w:shd w:val="clear" w:color="auto" w:fill="auto"/>
            <w:vAlign w:val="center"/>
          </w:tcPr>
          <w:p w:rsidR="00657511" w:rsidRPr="008A12D9" w:rsidRDefault="00657511" w:rsidP="00657511">
            <w:pPr>
              <w:jc w:val="right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  <w:b/>
              </w:rPr>
              <w:t>Totale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657511" w:rsidRPr="008A12D9" w:rsidRDefault="00657511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63</w:t>
            </w:r>
          </w:p>
        </w:tc>
      </w:tr>
    </w:tbl>
    <w:p w:rsidR="00E91947" w:rsidRDefault="00E91947" w:rsidP="00E91947">
      <w:pPr>
        <w:pStyle w:val="normal"/>
        <w:spacing w:after="0" w:line="240" w:lineRule="auto"/>
        <w:rPr>
          <w:b/>
        </w:rPr>
      </w:pPr>
    </w:p>
    <w:p w:rsidR="00E91947" w:rsidRDefault="00E91947" w:rsidP="00E91947">
      <w:pPr>
        <w:pStyle w:val="normal"/>
        <w:spacing w:after="0" w:line="240" w:lineRule="auto"/>
        <w:rPr>
          <w:b/>
        </w:rPr>
      </w:pPr>
    </w:p>
    <w:p w:rsidR="00E91947" w:rsidRDefault="00E91947" w:rsidP="00E91947">
      <w:pPr>
        <w:shd w:val="clear" w:color="auto" w:fill="DDD9C3" w:themeFill="background2" w:themeFillShade="E6"/>
        <w:spacing w:after="0" w:line="240" w:lineRule="auto"/>
        <w:rPr>
          <w:b/>
        </w:rPr>
      </w:pPr>
      <w:r>
        <w:rPr>
          <w:b/>
        </w:rPr>
        <w:t>Competenza  n. 4 (40 ore)</w:t>
      </w:r>
    </w:p>
    <w:p w:rsidR="00E91947" w:rsidRDefault="00E91947" w:rsidP="00E91947">
      <w:pPr>
        <w:pStyle w:val="normal"/>
        <w:shd w:val="clear" w:color="auto" w:fill="DDD9C3" w:themeFill="background2" w:themeFillShade="E6"/>
        <w:spacing w:after="60" w:line="240" w:lineRule="auto"/>
        <w:rPr>
          <w:b/>
        </w:rPr>
      </w:pPr>
      <w:r>
        <w:rPr>
          <w:b/>
        </w:rPr>
        <w:t>Utilizzare gli strumenti fondamentali per una fruizione consapevole del patrimonio artistico e letterario</w:t>
      </w:r>
    </w:p>
    <w:p w:rsidR="00064687" w:rsidRDefault="00064687" w:rsidP="00064687">
      <w:pPr>
        <w:pStyle w:val="normal"/>
        <w:spacing w:after="0" w:line="240" w:lineRule="auto"/>
        <w:jc w:val="center"/>
        <w:rPr>
          <w:b/>
        </w:rPr>
      </w:pPr>
    </w:p>
    <w:p w:rsidR="00E91947" w:rsidRPr="008A12D9" w:rsidRDefault="00E91947" w:rsidP="00E91947">
      <w:pPr>
        <w:pStyle w:val="normal"/>
        <w:tabs>
          <w:tab w:val="left" w:pos="6315"/>
        </w:tabs>
        <w:spacing w:after="60" w:line="240" w:lineRule="auto"/>
        <w:jc w:val="both"/>
        <w:rPr>
          <w:b/>
        </w:rPr>
      </w:pPr>
      <w:r w:rsidRPr="008A12D9">
        <w:rPr>
          <w:b/>
        </w:rPr>
        <w:t xml:space="preserve">Prova valutativa della competenza: </w:t>
      </w:r>
      <w:r>
        <w:rPr>
          <w:b/>
        </w:rPr>
        <w:t>colloquio guidato</w:t>
      </w:r>
    </w:p>
    <w:p w:rsidR="00E91947" w:rsidRPr="008A12D9" w:rsidRDefault="00E91947" w:rsidP="00E91947">
      <w:pPr>
        <w:pStyle w:val="normal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b/>
          <w:color w:val="000000"/>
        </w:rPr>
      </w:pPr>
      <w:r w:rsidRPr="008A12D9">
        <w:rPr>
          <w:b/>
          <w:color w:val="000000"/>
        </w:rPr>
        <w:t xml:space="preserve">Durata </w:t>
      </w:r>
      <w:r>
        <w:rPr>
          <w:b/>
          <w:color w:val="000000"/>
        </w:rPr>
        <w:t>del colloquio</w:t>
      </w:r>
      <w:r w:rsidRPr="008A12D9">
        <w:rPr>
          <w:b/>
          <w:color w:val="000000"/>
        </w:rPr>
        <w:t>: circa 10 minuti</w:t>
      </w:r>
    </w:p>
    <w:p w:rsidR="00E91947" w:rsidRDefault="00E91947" w:rsidP="00E91947">
      <w:pPr>
        <w:pStyle w:val="normal"/>
        <w:tabs>
          <w:tab w:val="left" w:pos="6315"/>
        </w:tabs>
        <w:spacing w:before="60" w:after="0" w:line="240" w:lineRule="auto"/>
        <w:jc w:val="both"/>
        <w:rPr>
          <w:b/>
        </w:rPr>
      </w:pPr>
      <w:proofErr w:type="spellStart"/>
      <w:r>
        <w:rPr>
          <w:b/>
        </w:rPr>
        <w:t>Immagini-stimolo</w:t>
      </w:r>
      <w:proofErr w:type="spellEnd"/>
      <w:r>
        <w:rPr>
          <w:b/>
        </w:rPr>
        <w:t>:</w:t>
      </w:r>
    </w:p>
    <w:tbl>
      <w:tblPr>
        <w:tblStyle w:val="Grigliatabella"/>
        <w:tblW w:w="0" w:type="auto"/>
        <w:tblLook w:val="04A0"/>
      </w:tblPr>
      <w:tblGrid>
        <w:gridCol w:w="534"/>
        <w:gridCol w:w="10000"/>
      </w:tblGrid>
      <w:tr w:rsidR="00344346" w:rsidTr="00344346">
        <w:tc>
          <w:tcPr>
            <w:tcW w:w="534" w:type="dxa"/>
            <w:vAlign w:val="center"/>
          </w:tcPr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jc w:val="center"/>
              <w:rPr>
                <w:b/>
              </w:rPr>
            </w:pPr>
            <w:r>
              <w:rPr>
                <w:b/>
              </w:rPr>
              <w:t>1)</w:t>
            </w:r>
          </w:p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jc w:val="center"/>
              <w:rPr>
                <w:b/>
              </w:rPr>
            </w:pPr>
          </w:p>
        </w:tc>
        <w:tc>
          <w:tcPr>
            <w:tcW w:w="10000" w:type="dxa"/>
          </w:tcPr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jc w:val="center"/>
              <w:rPr>
                <w:b/>
              </w:rPr>
            </w:pPr>
            <w:r>
              <w:rPr>
                <w:b/>
                <w:noProof/>
                <w:sz w:val="24"/>
                <w:szCs w:val="24"/>
              </w:rPr>
              <w:drawing>
                <wp:inline distT="0" distB="0" distL="0" distR="0">
                  <wp:extent cx="5705475" cy="3114675"/>
                  <wp:effectExtent l="19050" t="0" r="9525" b="0"/>
                  <wp:docPr id="3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11762" cy="311810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346" w:rsidTr="00344346">
        <w:tc>
          <w:tcPr>
            <w:tcW w:w="534" w:type="dxa"/>
          </w:tcPr>
          <w:p w:rsidR="00344346" w:rsidRDefault="00344346" w:rsidP="00E91947">
            <w:pPr>
              <w:pStyle w:val="normal"/>
              <w:tabs>
                <w:tab w:val="left" w:pos="6315"/>
              </w:tabs>
              <w:spacing w:before="60"/>
              <w:jc w:val="both"/>
              <w:rPr>
                <w:b/>
              </w:rPr>
            </w:pPr>
          </w:p>
        </w:tc>
        <w:tc>
          <w:tcPr>
            <w:tcW w:w="10000" w:type="dxa"/>
          </w:tcPr>
          <w:p w:rsidR="00344346" w:rsidRDefault="00344346" w:rsidP="00344346">
            <w:pPr>
              <w:pStyle w:val="normal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Domande guida per la lettura dell’opera</w:t>
            </w:r>
          </w:p>
          <w:p w:rsidR="00344346" w:rsidRDefault="00344346" w:rsidP="00344346">
            <w:pPr>
              <w:pStyle w:val="normal"/>
              <w:rPr>
                <w:sz w:val="24"/>
                <w:szCs w:val="24"/>
              </w:rPr>
            </w:pPr>
          </w:p>
          <w:p w:rsidR="00344346" w:rsidRDefault="00344346" w:rsidP="00344346">
            <w:pPr>
              <w:pStyle w:val="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L’opera di Leonardo da Vinci, che vedi in allegato, a quale periodo appartiene?</w:t>
            </w:r>
          </w:p>
          <w:p w:rsidR="00344346" w:rsidRDefault="00344346" w:rsidP="00344346">
            <w:pPr>
              <w:pStyle w:val="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Quale tecnica fu utilizzata, per realizzare l’opera “l’Ultima cena”?</w:t>
            </w:r>
          </w:p>
          <w:p w:rsidR="00344346" w:rsidRDefault="00344346" w:rsidP="00344346">
            <w:pPr>
              <w:pStyle w:val="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La scena rappresentata ha un contenuto laico o religioso?</w:t>
            </w:r>
          </w:p>
          <w:p w:rsidR="00344346" w:rsidRDefault="00344346" w:rsidP="00344346">
            <w:pPr>
              <w:pStyle w:val="normal"/>
              <w:numPr>
                <w:ilvl w:val="0"/>
                <w:numId w:val="1"/>
              </w:num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L’opera che scena rappresenta?                                                                 </w:t>
            </w:r>
          </w:p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jc w:val="both"/>
              <w:rPr>
                <w:b/>
              </w:rPr>
            </w:pPr>
            <w:r>
              <w:rPr>
                <w:sz w:val="24"/>
                <w:szCs w:val="24"/>
              </w:rPr>
              <w:t>Le figure sono disposte in linea orizzontale o verticale?</w:t>
            </w:r>
          </w:p>
        </w:tc>
      </w:tr>
    </w:tbl>
    <w:p w:rsidR="00344346" w:rsidRDefault="00344346" w:rsidP="00E91947">
      <w:pPr>
        <w:pStyle w:val="normal"/>
        <w:tabs>
          <w:tab w:val="left" w:pos="6315"/>
        </w:tabs>
        <w:spacing w:before="60" w:after="0" w:line="240" w:lineRule="auto"/>
        <w:jc w:val="both"/>
        <w:rPr>
          <w:b/>
        </w:rPr>
      </w:pPr>
    </w:p>
    <w:tbl>
      <w:tblPr>
        <w:tblStyle w:val="Grigliatabella"/>
        <w:tblW w:w="0" w:type="auto"/>
        <w:tblLook w:val="04A0"/>
      </w:tblPr>
      <w:tblGrid>
        <w:gridCol w:w="675"/>
        <w:gridCol w:w="9854"/>
      </w:tblGrid>
      <w:tr w:rsidR="00344346" w:rsidTr="00344346">
        <w:tc>
          <w:tcPr>
            <w:tcW w:w="675" w:type="dxa"/>
            <w:vMerge w:val="restart"/>
            <w:vAlign w:val="center"/>
          </w:tcPr>
          <w:p w:rsidR="00344346" w:rsidRPr="00344346" w:rsidRDefault="00344346" w:rsidP="00344346">
            <w:pPr>
              <w:pStyle w:val="normal"/>
              <w:tabs>
                <w:tab w:val="left" w:pos="6315"/>
              </w:tabs>
              <w:spacing w:before="60"/>
              <w:jc w:val="center"/>
              <w:rPr>
                <w:b/>
              </w:rPr>
            </w:pPr>
            <w:r w:rsidRPr="00344346">
              <w:rPr>
                <w:b/>
              </w:rPr>
              <w:t>2)</w:t>
            </w:r>
          </w:p>
        </w:tc>
        <w:tc>
          <w:tcPr>
            <w:tcW w:w="9783" w:type="dxa"/>
          </w:tcPr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w:drawing>
                <wp:inline distT="0" distB="0" distL="0" distR="0">
                  <wp:extent cx="6120130" cy="2097405"/>
                  <wp:effectExtent l="0" t="0" r="0" b="0"/>
                  <wp:docPr id="4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20130" cy="209740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44346" w:rsidTr="00344346">
        <w:tc>
          <w:tcPr>
            <w:tcW w:w="675" w:type="dxa"/>
            <w:vMerge/>
          </w:tcPr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rPr>
                <w:sz w:val="24"/>
                <w:szCs w:val="24"/>
              </w:rPr>
            </w:pPr>
          </w:p>
        </w:tc>
        <w:tc>
          <w:tcPr>
            <w:tcW w:w="9783" w:type="dxa"/>
          </w:tcPr>
          <w:p w:rsidR="00344346" w:rsidRDefault="00344346" w:rsidP="00344346">
            <w:pPr>
              <w:pStyle w:val="normal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La funzione comunicativa di queste tre opere può essere di tipo: </w:t>
            </w:r>
          </w:p>
          <w:p w:rsidR="00344346" w:rsidRDefault="00344346" w:rsidP="00344346">
            <w:pPr>
              <w:pStyle w:val="normal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devozionale</w:t>
            </w:r>
          </w:p>
          <w:p w:rsidR="00344346" w:rsidRDefault="00344346" w:rsidP="00344346">
            <w:pPr>
              <w:pStyle w:val="normal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narrativa</w:t>
            </w:r>
          </w:p>
          <w:p w:rsidR="00344346" w:rsidRDefault="00344346" w:rsidP="00344346">
            <w:pPr>
              <w:pStyle w:val="normal"/>
              <w:ind w:left="3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celebrativa</w:t>
            </w:r>
          </w:p>
          <w:p w:rsidR="00344346" w:rsidRDefault="00344346" w:rsidP="00344346">
            <w:pPr>
              <w:pStyle w:val="normal"/>
              <w:tabs>
                <w:tab w:val="left" w:pos="6315"/>
              </w:tabs>
              <w:spacing w:before="6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partendo da queste, fai una piccola descrizione delle opere sopra indicate, utilizzando il tuo personale sentire estetico.</w:t>
            </w:r>
          </w:p>
        </w:tc>
      </w:tr>
    </w:tbl>
    <w:p w:rsidR="00064687" w:rsidRDefault="00064687" w:rsidP="00344346">
      <w:pPr>
        <w:pStyle w:val="normal"/>
        <w:tabs>
          <w:tab w:val="left" w:pos="6315"/>
        </w:tabs>
        <w:spacing w:before="60" w:after="0" w:line="240" w:lineRule="auto"/>
        <w:rPr>
          <w:sz w:val="24"/>
          <w:szCs w:val="24"/>
        </w:rPr>
      </w:pPr>
    </w:p>
    <w:p w:rsidR="00344346" w:rsidRPr="000307A1" w:rsidRDefault="00344346" w:rsidP="00344346">
      <w:pPr>
        <w:pStyle w:val="normal"/>
        <w:spacing w:before="240" w:after="240"/>
        <w:rPr>
          <w:rFonts w:asciiTheme="minorHAnsi" w:hAnsiTheme="minorHAnsi" w:cstheme="minorHAnsi"/>
          <w:b/>
          <w:sz w:val="24"/>
          <w:szCs w:val="24"/>
          <w:u w:val="single"/>
        </w:rPr>
      </w:pPr>
      <w:r w:rsidRPr="000307A1">
        <w:rPr>
          <w:rFonts w:asciiTheme="minorHAnsi" w:hAnsiTheme="minorHAnsi" w:cstheme="minorHAnsi"/>
          <w:b/>
          <w:sz w:val="24"/>
          <w:szCs w:val="24"/>
          <w:u w:val="single"/>
        </w:rPr>
        <w:t xml:space="preserve">Criteri di valutazione </w:t>
      </w:r>
    </w:p>
    <w:tbl>
      <w:tblPr>
        <w:tblStyle w:val="Grigliatabella"/>
        <w:tblW w:w="0" w:type="auto"/>
        <w:jc w:val="center"/>
        <w:tblInd w:w="-318" w:type="dxa"/>
        <w:tblLayout w:type="fixed"/>
        <w:tblLook w:val="04A0"/>
      </w:tblPr>
      <w:tblGrid>
        <w:gridCol w:w="3970"/>
        <w:gridCol w:w="2410"/>
        <w:gridCol w:w="1984"/>
        <w:gridCol w:w="1808"/>
      </w:tblGrid>
      <w:tr w:rsidR="00344346" w:rsidRPr="008A12D9" w:rsidTr="00F82359">
        <w:trPr>
          <w:jc w:val="center"/>
        </w:trPr>
        <w:tc>
          <w:tcPr>
            <w:tcW w:w="3970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Indicatori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Descrittori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P</w:t>
            </w:r>
            <w:r w:rsidRPr="008A12D9">
              <w:rPr>
                <w:rFonts w:asciiTheme="minorHAnsi" w:hAnsiTheme="minorHAnsi" w:cstheme="minorHAnsi"/>
                <w:b/>
              </w:rPr>
              <w:t>unteggio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 w:rsidRPr="008A12D9">
              <w:rPr>
                <w:rFonts w:asciiTheme="minorHAnsi" w:hAnsiTheme="minorHAnsi" w:cstheme="minorHAnsi"/>
                <w:b/>
              </w:rPr>
              <w:t>Punteggio max</w:t>
            </w: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Conoscenza degli argomenti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Parziale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344346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</w:t>
            </w: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08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Completa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344346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8A12D9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808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  <w:b/>
              </w:rPr>
            </w:pPr>
            <w:r w:rsidRPr="00344346">
              <w:rPr>
                <w:rFonts w:asciiTheme="minorHAnsi" w:hAnsiTheme="minorHAnsi" w:cstheme="minorHAnsi"/>
                <w:b/>
              </w:rPr>
              <w:t>Capacità di analisi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Essenziale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</w:t>
            </w: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 xml:space="preserve">Apprezzabile 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8A12D9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 w:val="restart"/>
            <w:shd w:val="clear" w:color="auto" w:fill="auto"/>
            <w:vAlign w:val="center"/>
          </w:tcPr>
          <w:p w:rsidR="00344346" w:rsidRPr="00344346" w:rsidRDefault="00344346" w:rsidP="00344346">
            <w:pPr>
              <w:rPr>
                <w:rFonts w:asciiTheme="minorHAnsi" w:hAnsiTheme="minorHAnsi" w:cstheme="minorHAnsi"/>
                <w:b/>
              </w:rPr>
            </w:pPr>
            <w:r w:rsidRPr="00344346">
              <w:rPr>
                <w:rFonts w:asciiTheme="minorHAnsi" w:hAnsiTheme="minorHAnsi" w:cstheme="minorHAnsi"/>
                <w:b/>
              </w:rPr>
              <w:t>Capacità di sintesi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Parziale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344346" w:rsidRPr="008A12D9" w:rsidTr="002E1463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344346" w:rsidRPr="00344346" w:rsidRDefault="00344346" w:rsidP="0034434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</w:t>
            </w: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08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2E1463">
        <w:trPr>
          <w:trHeight w:val="288"/>
          <w:jc w:val="center"/>
        </w:trPr>
        <w:tc>
          <w:tcPr>
            <w:tcW w:w="3970" w:type="dxa"/>
            <w:vMerge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44346" w:rsidRPr="00344346" w:rsidRDefault="00344346" w:rsidP="00344346">
            <w:pPr>
              <w:rPr>
                <w:rFonts w:asciiTheme="minorHAnsi" w:hAnsiTheme="minorHAnsi" w:cstheme="minorHAnsi"/>
                <w:b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Apprezzabile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8A12D9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808" w:type="dxa"/>
            <w:vMerge/>
            <w:shd w:val="clear" w:color="auto" w:fill="auto"/>
          </w:tcPr>
          <w:p w:rsidR="00344346" w:rsidRPr="008A12D9" w:rsidRDefault="00344346" w:rsidP="00F82359">
            <w:pPr>
              <w:jc w:val="both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 w:val="restart"/>
            <w:tcBorders>
              <w:top w:val="single" w:sz="4" w:space="0" w:color="auto"/>
            </w:tcBorders>
            <w:shd w:val="clear" w:color="auto" w:fill="auto"/>
            <w:vAlign w:val="center"/>
          </w:tcPr>
          <w:p w:rsidR="00344346" w:rsidRPr="00344346" w:rsidRDefault="00344346" w:rsidP="00344346">
            <w:pPr>
              <w:rPr>
                <w:rFonts w:asciiTheme="minorHAnsi" w:hAnsiTheme="minorHAnsi" w:cstheme="minorHAnsi"/>
                <w:b/>
              </w:rPr>
            </w:pPr>
            <w:r w:rsidRPr="00344346">
              <w:rPr>
                <w:rFonts w:asciiTheme="minorHAnsi" w:hAnsiTheme="minorHAnsi" w:cstheme="minorHAnsi"/>
                <w:b/>
              </w:rPr>
              <w:t>Chiarezza e correttezza espositiva</w:t>
            </w: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Parziale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1-3</w:t>
            </w:r>
          </w:p>
        </w:tc>
        <w:tc>
          <w:tcPr>
            <w:tcW w:w="1808" w:type="dxa"/>
            <w:vMerge w:val="restart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10</w:t>
            </w: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Adeguata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</w:rPr>
              <w:t>4-</w:t>
            </w:r>
            <w:r>
              <w:rPr>
                <w:rFonts w:asciiTheme="minorHAnsi" w:hAnsiTheme="minorHAnsi" w:cstheme="minorHAnsi"/>
              </w:rPr>
              <w:t>7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288"/>
          <w:jc w:val="center"/>
        </w:trPr>
        <w:tc>
          <w:tcPr>
            <w:tcW w:w="3970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:rsidR="00344346" w:rsidRPr="008A12D9" w:rsidRDefault="00344346" w:rsidP="00F82359">
            <w:pPr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Valida</w:t>
            </w:r>
          </w:p>
        </w:tc>
        <w:tc>
          <w:tcPr>
            <w:tcW w:w="1984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8</w:t>
            </w:r>
            <w:r w:rsidRPr="008A12D9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>10</w:t>
            </w:r>
          </w:p>
        </w:tc>
        <w:tc>
          <w:tcPr>
            <w:tcW w:w="1808" w:type="dxa"/>
            <w:vMerge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</w:rPr>
            </w:pPr>
          </w:p>
        </w:tc>
      </w:tr>
      <w:tr w:rsidR="00344346" w:rsidRPr="008A12D9" w:rsidTr="00F82359">
        <w:trPr>
          <w:trHeight w:val="465"/>
          <w:jc w:val="center"/>
        </w:trPr>
        <w:tc>
          <w:tcPr>
            <w:tcW w:w="8364" w:type="dxa"/>
            <w:gridSpan w:val="3"/>
            <w:shd w:val="clear" w:color="auto" w:fill="auto"/>
            <w:vAlign w:val="center"/>
          </w:tcPr>
          <w:p w:rsidR="00344346" w:rsidRPr="008A12D9" w:rsidRDefault="00344346" w:rsidP="00F82359">
            <w:pPr>
              <w:jc w:val="right"/>
              <w:rPr>
                <w:rFonts w:asciiTheme="minorHAnsi" w:hAnsiTheme="minorHAnsi" w:cstheme="minorHAnsi"/>
              </w:rPr>
            </w:pPr>
            <w:r w:rsidRPr="008A12D9">
              <w:rPr>
                <w:rFonts w:asciiTheme="minorHAnsi" w:hAnsiTheme="minorHAnsi" w:cstheme="minorHAnsi"/>
                <w:b/>
              </w:rPr>
              <w:t>Totale</w:t>
            </w:r>
          </w:p>
        </w:tc>
        <w:tc>
          <w:tcPr>
            <w:tcW w:w="1808" w:type="dxa"/>
            <w:shd w:val="clear" w:color="auto" w:fill="auto"/>
            <w:vAlign w:val="center"/>
          </w:tcPr>
          <w:p w:rsidR="00344346" w:rsidRPr="008A12D9" w:rsidRDefault="00344346" w:rsidP="00F82359">
            <w:pPr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40</w:t>
            </w:r>
          </w:p>
        </w:tc>
      </w:tr>
    </w:tbl>
    <w:p w:rsidR="00064687" w:rsidRDefault="00064687" w:rsidP="00064687">
      <w:pPr>
        <w:pStyle w:val="normal"/>
        <w:spacing w:after="0" w:line="240" w:lineRule="auto"/>
        <w:rPr>
          <w:b/>
        </w:rPr>
      </w:pPr>
    </w:p>
    <w:p w:rsidR="00064687" w:rsidRDefault="00064687" w:rsidP="00064687">
      <w:pPr>
        <w:pStyle w:val="normal"/>
        <w:spacing w:after="0" w:line="240" w:lineRule="auto"/>
        <w:rPr>
          <w:b/>
        </w:rPr>
      </w:pPr>
    </w:p>
    <w:p w:rsidR="00064687" w:rsidRDefault="00064687" w:rsidP="00064687">
      <w:pPr>
        <w:pStyle w:val="normal"/>
        <w:spacing w:after="0" w:line="240" w:lineRule="auto"/>
        <w:rPr>
          <w:b/>
        </w:rPr>
      </w:pPr>
    </w:p>
    <w:p w:rsidR="00064687" w:rsidRDefault="00064687" w:rsidP="00064687">
      <w:pPr>
        <w:pStyle w:val="normal"/>
        <w:spacing w:after="0" w:line="240" w:lineRule="auto"/>
        <w:rPr>
          <w:b/>
        </w:rPr>
      </w:pPr>
    </w:p>
    <w:p w:rsidR="00064687" w:rsidRDefault="00064687" w:rsidP="00064687">
      <w:pPr>
        <w:pStyle w:val="normal"/>
        <w:tabs>
          <w:tab w:val="left" w:pos="1650"/>
        </w:tabs>
        <w:spacing w:after="0" w:line="240" w:lineRule="auto"/>
      </w:pPr>
    </w:p>
    <w:p w:rsidR="00AB0112" w:rsidRDefault="00AB0112"/>
    <w:sectPr w:rsidR="00AB0112" w:rsidSect="003372CB">
      <w:footerReference w:type="default" r:id="rId10"/>
      <w:pgSz w:w="11906" w:h="16838"/>
      <w:pgMar w:top="851" w:right="794" w:bottom="851" w:left="794" w:header="284" w:footer="284" w:gutter="0"/>
      <w:pgNumType w:start="1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372CB" w:rsidRDefault="0034434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jc w:val="center"/>
      <w:rPr>
        <w:b/>
        <w:color w:val="000000"/>
        <w:sz w:val="20"/>
        <w:szCs w:val="20"/>
      </w:rPr>
    </w:pPr>
    <w:r>
      <w:rPr>
        <w:b/>
        <w:color w:val="000000"/>
        <w:sz w:val="20"/>
        <w:szCs w:val="20"/>
      </w:rPr>
      <w:t>CPIA NAPOLI PROVINCIA 1  - PRIMO LIVELLO SECONDO PERIODO DIDATTICO</w:t>
    </w:r>
  </w:p>
  <w:p w:rsidR="003372CB" w:rsidRDefault="00344346">
    <w:pPr>
      <w:pStyle w:val="normal"/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after="0" w:line="240" w:lineRule="auto"/>
      <w:rPr>
        <w:color w:val="000000"/>
      </w:rPr>
    </w:pP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20A44AB"/>
    <w:multiLevelType w:val="multilevel"/>
    <w:tmpl w:val="23605E0C"/>
    <w:lvl w:ilvl="0">
      <w:start w:val="1"/>
      <w:numFmt w:val="decimal"/>
      <w:lvlText w:val="%1-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characterSpacingControl w:val="doNotCompress"/>
  <w:compat/>
  <w:rsids>
    <w:rsidRoot w:val="00064687"/>
    <w:rsid w:val="00064687"/>
    <w:rsid w:val="00344346"/>
    <w:rsid w:val="003D67E9"/>
    <w:rsid w:val="00657511"/>
    <w:rsid w:val="008A12D9"/>
    <w:rsid w:val="00AB0112"/>
    <w:rsid w:val="00BE6DD3"/>
    <w:rsid w:val="00DE5118"/>
    <w:rsid w:val="00E9194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064687"/>
    <w:rPr>
      <w:rFonts w:ascii="Calibri" w:eastAsia="Calibri" w:hAnsi="Calibri" w:cs="Calibri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normal">
    <w:name w:val="normal"/>
    <w:rsid w:val="00064687"/>
    <w:rPr>
      <w:rFonts w:ascii="Calibri" w:eastAsia="Calibri" w:hAnsi="Calibri" w:cs="Calibri"/>
      <w:lang w:eastAsia="it-IT"/>
    </w:rPr>
  </w:style>
  <w:style w:type="table" w:styleId="Grigliatabella">
    <w:name w:val="Table Grid"/>
    <w:basedOn w:val="Tabellanormale"/>
    <w:uiPriority w:val="59"/>
    <w:rsid w:val="00064687"/>
    <w:pPr>
      <w:spacing w:after="0" w:line="240" w:lineRule="auto"/>
    </w:pPr>
    <w:rPr>
      <w:rFonts w:eastAsiaTheme="minorEastAsia"/>
      <w:lang w:eastAsia="it-IT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06468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064687"/>
    <w:rPr>
      <w:rFonts w:ascii="Tahoma" w:eastAsia="Calibri" w:hAnsi="Tahoma" w:cs="Tahoma"/>
      <w:sz w:val="16"/>
      <w:szCs w:val="16"/>
      <w:lang w:eastAsia="it-I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3</Pages>
  <Words>594</Words>
  <Characters>3392</Characters>
  <Application>Microsoft Office Word</Application>
  <DocSecurity>0</DocSecurity>
  <Lines>28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piero</dc:creator>
  <cp:lastModifiedBy>piero</cp:lastModifiedBy>
  <cp:revision>2</cp:revision>
  <dcterms:created xsi:type="dcterms:W3CDTF">2021-10-03T10:05:00Z</dcterms:created>
  <dcterms:modified xsi:type="dcterms:W3CDTF">2021-10-03T15:20:00Z</dcterms:modified>
</cp:coreProperties>
</file>