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5AEC9" w14:textId="438EFEDA" w:rsidR="00975D43" w:rsidRPr="00EA5EE1" w:rsidRDefault="00EA5EE1">
      <w:pPr>
        <w:rPr>
          <w:rFonts w:ascii="Abadi" w:hAnsi="Abadi"/>
          <w:sz w:val="28"/>
          <w:szCs w:val="28"/>
        </w:rPr>
      </w:pPr>
      <w:r w:rsidRPr="00EA5EE1">
        <w:rPr>
          <w:rFonts w:ascii="Abadi" w:hAnsi="Abadi"/>
          <w:sz w:val="28"/>
          <w:szCs w:val="28"/>
        </w:rPr>
        <w:t>4</w:t>
      </w:r>
      <w:r w:rsidR="00DD540F" w:rsidRPr="00EA5EE1">
        <w:rPr>
          <w:rFonts w:ascii="Abadi" w:hAnsi="Abadi"/>
          <w:sz w:val="28"/>
          <w:szCs w:val="28"/>
        </w:rPr>
        <w:t xml:space="preserve"> Gruppo</w:t>
      </w:r>
      <w:r w:rsidR="00322DB1" w:rsidRPr="00EA5EE1">
        <w:rPr>
          <w:rFonts w:ascii="Abadi" w:hAnsi="Abadi"/>
          <w:sz w:val="28"/>
          <w:szCs w:val="28"/>
        </w:rPr>
        <w:t xml:space="preserve">    </w:t>
      </w:r>
      <w:r w:rsidR="00322DB1" w:rsidRPr="00EA5EE1">
        <w:rPr>
          <w:rFonts w:ascii="Abadi" w:hAnsi="Abadi"/>
          <w:b/>
          <w:bCs/>
          <w:sz w:val="28"/>
          <w:szCs w:val="28"/>
        </w:rPr>
        <w:t xml:space="preserve">         Asse </w:t>
      </w:r>
      <w:r w:rsidRPr="00EA5EE1">
        <w:rPr>
          <w:rFonts w:ascii="Abadi" w:hAnsi="Abadi"/>
          <w:b/>
          <w:bCs/>
          <w:sz w:val="28"/>
          <w:szCs w:val="28"/>
        </w:rPr>
        <w:t>scientifico -tecnologico</w:t>
      </w:r>
    </w:p>
    <w:p w14:paraId="122025B6" w14:textId="77777777" w:rsidR="0042644F" w:rsidRPr="00EA5EE1" w:rsidRDefault="0042644F">
      <w:pPr>
        <w:rPr>
          <w:rFonts w:ascii="Abadi" w:hAnsi="Abadi"/>
          <w:sz w:val="28"/>
          <w:szCs w:val="28"/>
        </w:rPr>
      </w:pPr>
    </w:p>
    <w:p w14:paraId="4EF60D60" w14:textId="77777777" w:rsidR="00F022C5" w:rsidRDefault="00F022C5" w:rsidP="00F022C5">
      <w:pPr>
        <w:rPr>
          <w:rFonts w:ascii="Abadi" w:hAnsi="Abadi"/>
          <w:b/>
          <w:bCs/>
          <w:sz w:val="28"/>
          <w:szCs w:val="28"/>
        </w:rPr>
      </w:pPr>
      <w:r w:rsidRPr="00105723">
        <w:rPr>
          <w:rFonts w:ascii="Abadi" w:hAnsi="Abadi"/>
          <w:b/>
          <w:bCs/>
          <w:sz w:val="28"/>
          <w:szCs w:val="28"/>
        </w:rPr>
        <w:t>Compito generale del GDL</w:t>
      </w:r>
    </w:p>
    <w:p w14:paraId="506C0992" w14:textId="77777777" w:rsidR="00F022C5" w:rsidRDefault="00F022C5" w:rsidP="00F022C5">
      <w:pPr>
        <w:rPr>
          <w:rFonts w:ascii="Abadi" w:hAnsi="Abadi"/>
          <w:b/>
          <w:bCs/>
          <w:sz w:val="28"/>
          <w:szCs w:val="28"/>
        </w:rPr>
      </w:pPr>
    </w:p>
    <w:p w14:paraId="5BB7FCE1" w14:textId="77777777" w:rsidR="00F022C5" w:rsidRPr="00A70E09" w:rsidRDefault="00F022C5" w:rsidP="00F022C5">
      <w:pPr>
        <w:jc w:val="both"/>
        <w:rPr>
          <w:rFonts w:ascii="Abadi" w:hAnsi="Abadi"/>
          <w:sz w:val="28"/>
          <w:szCs w:val="28"/>
        </w:rPr>
      </w:pPr>
      <w:r w:rsidRPr="003B52BB">
        <w:rPr>
          <w:rFonts w:ascii="Abadi" w:hAnsi="Abadi"/>
          <w:sz w:val="28"/>
          <w:szCs w:val="28"/>
        </w:rPr>
        <w:t>Tenuto conto dell’Asse culturale di appartenenza, il gruppo partendo dai materiali raccolti dal MIM</w:t>
      </w:r>
      <w:r w:rsidRPr="00A70E09">
        <w:rPr>
          <w:rFonts w:ascii="Abadi" w:hAnsi="Abadi"/>
          <w:sz w:val="28"/>
          <w:szCs w:val="28"/>
        </w:rPr>
        <w:t xml:space="preserve">, si confronterà e produrrà un documento che tenga conto di:  </w:t>
      </w:r>
    </w:p>
    <w:p w14:paraId="3C6D3195" w14:textId="77777777" w:rsidR="00F022C5" w:rsidRPr="00A70E09" w:rsidRDefault="00F022C5" w:rsidP="00F022C5">
      <w:pPr>
        <w:jc w:val="both"/>
        <w:rPr>
          <w:rFonts w:ascii="Abadi" w:hAnsi="Abadi"/>
          <w:sz w:val="28"/>
          <w:szCs w:val="28"/>
        </w:rPr>
      </w:pPr>
    </w:p>
    <w:p w14:paraId="441405E8" w14:textId="77777777" w:rsidR="00F022C5" w:rsidRPr="00A70E09" w:rsidRDefault="00F022C5" w:rsidP="00F022C5">
      <w:pPr>
        <w:jc w:val="both"/>
        <w:rPr>
          <w:rFonts w:ascii="Abadi" w:hAnsi="Abadi"/>
          <w:sz w:val="28"/>
          <w:szCs w:val="28"/>
        </w:rPr>
      </w:pPr>
      <w:r w:rsidRPr="00A70E09">
        <w:rPr>
          <w:rFonts w:ascii="Abadi" w:hAnsi="Abadi"/>
          <w:sz w:val="28"/>
          <w:szCs w:val="28"/>
        </w:rPr>
        <w:t>-</w:t>
      </w:r>
      <w:r w:rsidRPr="00A70E09">
        <w:rPr>
          <w:rFonts w:ascii="Abadi" w:hAnsi="Abadi"/>
          <w:sz w:val="28"/>
          <w:szCs w:val="28"/>
        </w:rPr>
        <w:tab/>
        <w:t xml:space="preserve">criteri e modalità </w:t>
      </w:r>
      <w:r>
        <w:rPr>
          <w:rFonts w:ascii="Abadi" w:hAnsi="Abadi"/>
          <w:sz w:val="28"/>
          <w:szCs w:val="28"/>
        </w:rPr>
        <w:t>di</w:t>
      </w:r>
      <w:r w:rsidRPr="00A70E09">
        <w:rPr>
          <w:rFonts w:ascii="Abadi" w:hAnsi="Abadi"/>
          <w:sz w:val="28"/>
          <w:szCs w:val="28"/>
        </w:rPr>
        <w:t xml:space="preserve"> accerta</w:t>
      </w:r>
      <w:r>
        <w:rPr>
          <w:rFonts w:ascii="Abadi" w:hAnsi="Abadi"/>
          <w:sz w:val="28"/>
          <w:szCs w:val="28"/>
        </w:rPr>
        <w:t>mento de</w:t>
      </w:r>
      <w:r w:rsidRPr="00A70E09">
        <w:rPr>
          <w:rFonts w:ascii="Abadi" w:hAnsi="Abadi"/>
          <w:sz w:val="28"/>
          <w:szCs w:val="28"/>
        </w:rPr>
        <w:t>l possesso delle competenze</w:t>
      </w:r>
      <w:r>
        <w:rPr>
          <w:rFonts w:ascii="Abadi" w:hAnsi="Abadi"/>
          <w:sz w:val="28"/>
          <w:szCs w:val="28"/>
        </w:rPr>
        <w:t xml:space="preserve"> in ingresso</w:t>
      </w:r>
      <w:r w:rsidRPr="00A70E09">
        <w:rPr>
          <w:rFonts w:ascii="Abadi" w:hAnsi="Abadi"/>
          <w:sz w:val="28"/>
          <w:szCs w:val="28"/>
        </w:rPr>
        <w:t xml:space="preserve"> </w:t>
      </w:r>
      <w:r>
        <w:rPr>
          <w:rFonts w:ascii="Abadi" w:hAnsi="Abadi"/>
          <w:sz w:val="28"/>
          <w:szCs w:val="28"/>
        </w:rPr>
        <w:t xml:space="preserve">per </w:t>
      </w:r>
      <w:r w:rsidRPr="00A70E09">
        <w:rPr>
          <w:rFonts w:ascii="Abadi" w:hAnsi="Abadi"/>
          <w:sz w:val="28"/>
          <w:szCs w:val="28"/>
        </w:rPr>
        <w:t>i percorsi di istruzione del secondo periodo didattico del primo livello;</w:t>
      </w:r>
    </w:p>
    <w:p w14:paraId="4F337AE2" w14:textId="77777777" w:rsidR="00F022C5" w:rsidRPr="00A70E09" w:rsidRDefault="00F022C5" w:rsidP="00F022C5">
      <w:pPr>
        <w:jc w:val="both"/>
        <w:rPr>
          <w:rFonts w:ascii="Abadi" w:hAnsi="Abadi"/>
          <w:sz w:val="28"/>
          <w:szCs w:val="28"/>
        </w:rPr>
      </w:pPr>
    </w:p>
    <w:p w14:paraId="04FE15A2" w14:textId="77777777" w:rsidR="00F022C5" w:rsidRPr="00A70E09" w:rsidRDefault="00F022C5" w:rsidP="00F022C5">
      <w:pPr>
        <w:jc w:val="both"/>
        <w:rPr>
          <w:rFonts w:ascii="Abadi" w:hAnsi="Abadi"/>
          <w:sz w:val="28"/>
          <w:szCs w:val="28"/>
        </w:rPr>
      </w:pPr>
      <w:r w:rsidRPr="00A70E09">
        <w:rPr>
          <w:rFonts w:ascii="Abadi" w:hAnsi="Abadi"/>
          <w:sz w:val="28"/>
          <w:szCs w:val="28"/>
        </w:rPr>
        <w:t>-</w:t>
      </w:r>
      <w:r w:rsidRPr="00A70E09">
        <w:rPr>
          <w:rFonts w:ascii="Abadi" w:hAnsi="Abadi"/>
          <w:sz w:val="28"/>
          <w:szCs w:val="28"/>
        </w:rPr>
        <w:tab/>
        <w:t>modelli di prove di realtà utili per la rilevazione e l’accertamento delle competenze;</w:t>
      </w:r>
    </w:p>
    <w:p w14:paraId="2290A00D" w14:textId="77777777" w:rsidR="00F022C5" w:rsidRPr="00A70E09" w:rsidRDefault="00F022C5" w:rsidP="00F022C5">
      <w:pPr>
        <w:jc w:val="both"/>
        <w:rPr>
          <w:rFonts w:ascii="Abadi" w:hAnsi="Abadi"/>
          <w:sz w:val="28"/>
          <w:szCs w:val="28"/>
        </w:rPr>
      </w:pPr>
    </w:p>
    <w:p w14:paraId="2158CF0B" w14:textId="77777777" w:rsidR="00F022C5" w:rsidRPr="00A70E09" w:rsidRDefault="00F022C5" w:rsidP="00F022C5">
      <w:pPr>
        <w:jc w:val="both"/>
        <w:rPr>
          <w:rFonts w:ascii="Abadi" w:hAnsi="Abadi"/>
          <w:sz w:val="28"/>
          <w:szCs w:val="28"/>
        </w:rPr>
      </w:pPr>
      <w:r w:rsidRPr="00A70E09">
        <w:rPr>
          <w:rFonts w:ascii="Abadi" w:hAnsi="Abadi"/>
          <w:sz w:val="28"/>
          <w:szCs w:val="28"/>
        </w:rPr>
        <w:t>-</w:t>
      </w:r>
      <w:r w:rsidRPr="00A70E09">
        <w:rPr>
          <w:rFonts w:ascii="Abadi" w:hAnsi="Abadi"/>
          <w:sz w:val="28"/>
          <w:szCs w:val="28"/>
        </w:rPr>
        <w:tab/>
        <w:t xml:space="preserve">modelli di rubriche valutative per </w:t>
      </w:r>
      <w:r>
        <w:rPr>
          <w:rFonts w:ascii="Abadi" w:hAnsi="Abadi"/>
          <w:sz w:val="28"/>
          <w:szCs w:val="28"/>
        </w:rPr>
        <w:t>l’</w:t>
      </w:r>
      <w:r w:rsidRPr="00A70E09">
        <w:rPr>
          <w:rFonts w:ascii="Abadi" w:hAnsi="Abadi"/>
          <w:sz w:val="28"/>
          <w:szCs w:val="28"/>
        </w:rPr>
        <w:t>accerta</w:t>
      </w:r>
      <w:r>
        <w:rPr>
          <w:rFonts w:ascii="Abadi" w:hAnsi="Abadi"/>
          <w:sz w:val="28"/>
          <w:szCs w:val="28"/>
        </w:rPr>
        <w:t>mento</w:t>
      </w:r>
      <w:r w:rsidRPr="00A70E09">
        <w:rPr>
          <w:rFonts w:ascii="Abadi" w:hAnsi="Abadi"/>
          <w:sz w:val="28"/>
          <w:szCs w:val="28"/>
        </w:rPr>
        <w:t xml:space="preserve"> </w:t>
      </w:r>
      <w:r>
        <w:rPr>
          <w:rFonts w:ascii="Abadi" w:hAnsi="Abadi"/>
          <w:sz w:val="28"/>
          <w:szCs w:val="28"/>
        </w:rPr>
        <w:t>de</w:t>
      </w:r>
      <w:r w:rsidRPr="00A70E09">
        <w:rPr>
          <w:rFonts w:ascii="Abadi" w:hAnsi="Abadi"/>
          <w:sz w:val="28"/>
          <w:szCs w:val="28"/>
        </w:rPr>
        <w:t xml:space="preserve">l possesso o </w:t>
      </w:r>
      <w:r>
        <w:rPr>
          <w:rFonts w:ascii="Abadi" w:hAnsi="Abadi"/>
          <w:sz w:val="28"/>
          <w:szCs w:val="28"/>
        </w:rPr>
        <w:t>de</w:t>
      </w:r>
      <w:r w:rsidRPr="00A70E09">
        <w:rPr>
          <w:rFonts w:ascii="Abadi" w:hAnsi="Abadi"/>
          <w:sz w:val="28"/>
          <w:szCs w:val="28"/>
        </w:rPr>
        <w:t>l non possesso delle competenze;</w:t>
      </w:r>
    </w:p>
    <w:p w14:paraId="670B94F0" w14:textId="77777777" w:rsidR="00F022C5" w:rsidRPr="00A70E09" w:rsidRDefault="00F022C5" w:rsidP="00F022C5">
      <w:pPr>
        <w:jc w:val="both"/>
        <w:rPr>
          <w:rFonts w:ascii="Abadi" w:hAnsi="Abadi"/>
          <w:sz w:val="28"/>
          <w:szCs w:val="28"/>
        </w:rPr>
      </w:pPr>
    </w:p>
    <w:p w14:paraId="425DA104" w14:textId="77777777" w:rsidR="00F022C5" w:rsidRPr="003B52BB" w:rsidRDefault="00F022C5" w:rsidP="00F022C5">
      <w:pPr>
        <w:jc w:val="both"/>
        <w:rPr>
          <w:rFonts w:ascii="Abadi" w:hAnsi="Abadi"/>
          <w:sz w:val="28"/>
          <w:szCs w:val="28"/>
        </w:rPr>
      </w:pPr>
      <w:r w:rsidRPr="00A70E09">
        <w:rPr>
          <w:rFonts w:ascii="Abadi" w:hAnsi="Abadi"/>
          <w:sz w:val="28"/>
          <w:szCs w:val="28"/>
        </w:rPr>
        <w:t>-</w:t>
      </w:r>
      <w:r w:rsidRPr="00A70E09">
        <w:rPr>
          <w:rFonts w:ascii="Abadi" w:hAnsi="Abadi"/>
          <w:sz w:val="28"/>
          <w:szCs w:val="28"/>
        </w:rPr>
        <w:tab/>
        <w:t xml:space="preserve">modalità di integrazione del curricolo </w:t>
      </w:r>
      <w:r>
        <w:rPr>
          <w:rFonts w:ascii="Abadi" w:hAnsi="Abadi"/>
          <w:sz w:val="28"/>
          <w:szCs w:val="28"/>
        </w:rPr>
        <w:t xml:space="preserve">ordinamentale </w:t>
      </w:r>
      <w:r w:rsidRPr="00A70E09">
        <w:rPr>
          <w:rFonts w:ascii="Abadi" w:hAnsi="Abadi"/>
          <w:sz w:val="28"/>
          <w:szCs w:val="28"/>
        </w:rPr>
        <w:t>con le nuove competenze digitali e di educazione civica</w:t>
      </w:r>
      <w:r>
        <w:rPr>
          <w:rFonts w:ascii="Abadi" w:hAnsi="Abadi"/>
          <w:sz w:val="28"/>
          <w:szCs w:val="28"/>
        </w:rPr>
        <w:t>.</w:t>
      </w:r>
      <w:r w:rsidRPr="003B52BB">
        <w:rPr>
          <w:rFonts w:ascii="Abadi" w:hAnsi="Abadi"/>
          <w:sz w:val="28"/>
          <w:szCs w:val="28"/>
        </w:rPr>
        <w:t xml:space="preserve">  </w:t>
      </w:r>
    </w:p>
    <w:p w14:paraId="1CF6EA86" w14:textId="77777777" w:rsidR="00F022C5" w:rsidRDefault="00F022C5" w:rsidP="00F022C5">
      <w:pPr>
        <w:pStyle w:val="NormaleWeb"/>
        <w:spacing w:before="0" w:beforeAutospacing="0" w:after="0" w:afterAutospacing="0"/>
        <w:rPr>
          <w:rFonts w:ascii="Abadi" w:eastAsia="Tahoma" w:hAnsi="Abadi" w:cstheme="minorBidi"/>
          <w:b/>
          <w:bCs/>
          <w:color w:val="2F5496" w:themeColor="accent1" w:themeShade="BF"/>
          <w:kern w:val="24"/>
          <w:sz w:val="36"/>
          <w:szCs w:val="36"/>
        </w:rPr>
      </w:pPr>
    </w:p>
    <w:p w14:paraId="478FE8E0" w14:textId="77777777" w:rsidR="00F022C5" w:rsidRDefault="00F022C5" w:rsidP="00F022C5">
      <w:pPr>
        <w:pStyle w:val="NormaleWeb"/>
        <w:spacing w:before="0" w:beforeAutospacing="0" w:after="0" w:afterAutospacing="0"/>
        <w:rPr>
          <w:rFonts w:ascii="Abadi" w:eastAsia="Tahoma" w:hAnsi="Abadi" w:cstheme="minorBidi"/>
          <w:b/>
          <w:bCs/>
          <w:color w:val="2F5496" w:themeColor="accent1" w:themeShade="BF"/>
          <w:kern w:val="24"/>
          <w:sz w:val="36"/>
          <w:szCs w:val="36"/>
        </w:rPr>
      </w:pPr>
    </w:p>
    <w:p w14:paraId="76E5BD2D" w14:textId="77777777" w:rsidR="00F022C5" w:rsidRDefault="00F022C5" w:rsidP="00F022C5">
      <w:pPr>
        <w:pStyle w:val="NormaleWeb"/>
        <w:spacing w:before="0" w:beforeAutospacing="0" w:after="0" w:afterAutospacing="0"/>
        <w:ind w:right="284"/>
        <w:jc w:val="both"/>
        <w:rPr>
          <w:rFonts w:ascii="Abadi" w:eastAsia="Tahoma" w:hAnsi="Abadi" w:cstheme="minorBidi"/>
          <w:b/>
          <w:bCs/>
          <w:color w:val="2F5496" w:themeColor="accent1" w:themeShade="BF"/>
          <w:kern w:val="24"/>
          <w:sz w:val="28"/>
          <w:szCs w:val="28"/>
        </w:rPr>
      </w:pPr>
      <w:bookmarkStart w:id="0" w:name="_Hlk134704578"/>
      <w:r w:rsidRPr="002F708A">
        <w:rPr>
          <w:rFonts w:ascii="Abadi" w:eastAsia="Tahoma" w:hAnsi="Abadi" w:cstheme="minorBidi"/>
          <w:b/>
          <w:bCs/>
          <w:color w:val="2F5496" w:themeColor="accent1" w:themeShade="BF"/>
          <w:kern w:val="24"/>
          <w:sz w:val="28"/>
          <w:szCs w:val="28"/>
        </w:rPr>
        <w:t xml:space="preserve">Il gruppo, riunito in sede seminariale, </w:t>
      </w:r>
      <w:r>
        <w:rPr>
          <w:rFonts w:ascii="Abadi" w:eastAsia="Tahoma" w:hAnsi="Abadi" w:cstheme="minorBidi"/>
          <w:b/>
          <w:bCs/>
          <w:color w:val="2F5496" w:themeColor="accent1" w:themeShade="BF"/>
          <w:kern w:val="24"/>
          <w:sz w:val="28"/>
          <w:szCs w:val="28"/>
        </w:rPr>
        <w:t xml:space="preserve">in questa prima fase </w:t>
      </w:r>
      <w:r w:rsidRPr="002F708A">
        <w:rPr>
          <w:rFonts w:ascii="Abadi" w:eastAsia="Tahoma" w:hAnsi="Abadi" w:cstheme="minorBidi"/>
          <w:b/>
          <w:bCs/>
          <w:color w:val="2F5496" w:themeColor="accent1" w:themeShade="BF"/>
          <w:kern w:val="24"/>
          <w:sz w:val="28"/>
          <w:szCs w:val="28"/>
        </w:rPr>
        <w:t>avvierà i lavori propedeutici alla definizione del compito assegnato</w:t>
      </w:r>
      <w:r>
        <w:rPr>
          <w:rFonts w:ascii="Abadi" w:eastAsia="Tahoma" w:hAnsi="Abadi" w:cstheme="minorBidi"/>
          <w:b/>
          <w:bCs/>
          <w:color w:val="2F5496" w:themeColor="accent1" w:themeShade="BF"/>
          <w:kern w:val="24"/>
          <w:sz w:val="28"/>
          <w:szCs w:val="28"/>
        </w:rPr>
        <w:t xml:space="preserve"> e relazionerà sugli esiti del confronto</w:t>
      </w:r>
      <w:r w:rsidRPr="002F708A">
        <w:rPr>
          <w:rFonts w:ascii="Abadi" w:eastAsia="Tahoma" w:hAnsi="Abadi" w:cstheme="minorBidi"/>
          <w:b/>
          <w:bCs/>
          <w:color w:val="2F5496" w:themeColor="accent1" w:themeShade="BF"/>
          <w:kern w:val="24"/>
          <w:sz w:val="28"/>
          <w:szCs w:val="28"/>
        </w:rPr>
        <w:t>.</w:t>
      </w:r>
    </w:p>
    <w:p w14:paraId="66976573" w14:textId="77777777" w:rsidR="00F022C5" w:rsidRPr="002F708A" w:rsidRDefault="00F022C5" w:rsidP="00F022C5">
      <w:pPr>
        <w:pStyle w:val="NormaleWeb"/>
        <w:spacing w:before="0" w:beforeAutospacing="0" w:after="0" w:afterAutospacing="0"/>
        <w:ind w:right="284"/>
        <w:jc w:val="both"/>
        <w:rPr>
          <w:rFonts w:ascii="Abadi" w:eastAsia="Tahoma" w:hAnsi="Abadi" w:cstheme="minorBidi"/>
          <w:b/>
          <w:bCs/>
          <w:color w:val="2F5496" w:themeColor="accent1" w:themeShade="BF"/>
          <w:kern w:val="24"/>
          <w:sz w:val="28"/>
          <w:szCs w:val="28"/>
        </w:rPr>
      </w:pPr>
    </w:p>
    <w:p w14:paraId="591BE197" w14:textId="77777777" w:rsidR="00F022C5" w:rsidRPr="002F708A" w:rsidRDefault="00F022C5" w:rsidP="00F022C5">
      <w:pPr>
        <w:pStyle w:val="NormaleWeb"/>
        <w:spacing w:before="0" w:beforeAutospacing="0" w:after="0" w:afterAutospacing="0"/>
        <w:ind w:right="284"/>
        <w:jc w:val="both"/>
        <w:rPr>
          <w:rFonts w:ascii="Abadi" w:eastAsia="Tahoma" w:hAnsi="Abadi" w:cstheme="minorBidi"/>
          <w:b/>
          <w:bCs/>
          <w:color w:val="2F5496" w:themeColor="accent1" w:themeShade="BF"/>
          <w:kern w:val="24"/>
          <w:sz w:val="28"/>
          <w:szCs w:val="28"/>
        </w:rPr>
      </w:pPr>
      <w:r w:rsidRPr="002F708A">
        <w:rPr>
          <w:rFonts w:ascii="Abadi" w:eastAsia="Tahoma" w:hAnsi="Abadi" w:cstheme="minorBidi"/>
          <w:b/>
          <w:bCs/>
          <w:color w:val="2F5496" w:themeColor="accent1" w:themeShade="BF"/>
          <w:kern w:val="24"/>
          <w:sz w:val="28"/>
          <w:szCs w:val="28"/>
        </w:rPr>
        <w:t>L’intero percorso proseguirà in fasi successive da realizzarsi in presenza e/o a distanza</w:t>
      </w:r>
      <w:r>
        <w:rPr>
          <w:rFonts w:ascii="Abadi" w:eastAsia="Tahoma" w:hAnsi="Abadi" w:cstheme="minorBidi"/>
          <w:b/>
          <w:bCs/>
          <w:color w:val="2F5496" w:themeColor="accent1" w:themeShade="BF"/>
          <w:kern w:val="24"/>
          <w:sz w:val="28"/>
          <w:szCs w:val="28"/>
        </w:rPr>
        <w:t>,</w:t>
      </w:r>
      <w:r w:rsidRPr="002F708A">
        <w:rPr>
          <w:rFonts w:ascii="Abadi" w:eastAsia="Tahoma" w:hAnsi="Abadi" w:cstheme="minorBidi"/>
          <w:b/>
          <w:bCs/>
          <w:color w:val="2F5496" w:themeColor="accent1" w:themeShade="BF"/>
          <w:kern w:val="24"/>
          <w:sz w:val="28"/>
          <w:szCs w:val="28"/>
        </w:rPr>
        <w:t xml:space="preserve"> secondo le indicazioni che verranno fornite </w:t>
      </w:r>
      <w:r>
        <w:rPr>
          <w:rFonts w:ascii="Abadi" w:eastAsia="Tahoma" w:hAnsi="Abadi" w:cstheme="minorBidi"/>
          <w:b/>
          <w:bCs/>
          <w:color w:val="2F5496" w:themeColor="accent1" w:themeShade="BF"/>
          <w:kern w:val="24"/>
          <w:sz w:val="28"/>
          <w:szCs w:val="28"/>
        </w:rPr>
        <w:t xml:space="preserve"> </w:t>
      </w:r>
      <w:r w:rsidRPr="002F708A">
        <w:rPr>
          <w:rFonts w:ascii="Abadi" w:eastAsia="Tahoma" w:hAnsi="Abadi" w:cstheme="minorBidi"/>
          <w:b/>
          <w:bCs/>
          <w:color w:val="2F5496" w:themeColor="accent1" w:themeShade="BF"/>
          <w:kern w:val="24"/>
          <w:sz w:val="28"/>
          <w:szCs w:val="28"/>
        </w:rPr>
        <w:t xml:space="preserve"> </w:t>
      </w:r>
      <w:r>
        <w:rPr>
          <w:rFonts w:ascii="Abadi" w:eastAsia="Tahoma" w:hAnsi="Abadi" w:cstheme="minorBidi"/>
          <w:b/>
          <w:bCs/>
          <w:color w:val="2F5496" w:themeColor="accent1" w:themeShade="BF"/>
          <w:kern w:val="24"/>
          <w:sz w:val="28"/>
          <w:szCs w:val="28"/>
        </w:rPr>
        <w:t>dopo la conclusione della presente attività.</w:t>
      </w:r>
    </w:p>
    <w:bookmarkEnd w:id="0"/>
    <w:p w14:paraId="1DAA3E84" w14:textId="77777777" w:rsidR="00F022C5" w:rsidRDefault="00F022C5" w:rsidP="00F022C5">
      <w:pPr>
        <w:pStyle w:val="NormaleWeb"/>
        <w:spacing w:before="0" w:beforeAutospacing="0" w:after="0" w:afterAutospacing="0"/>
        <w:rPr>
          <w:rFonts w:ascii="Abadi" w:eastAsia="Tahoma" w:hAnsi="Abadi" w:cstheme="minorBidi"/>
          <w:b/>
          <w:bCs/>
          <w:color w:val="2F5496" w:themeColor="accent1" w:themeShade="BF"/>
          <w:kern w:val="24"/>
          <w:sz w:val="36"/>
          <w:szCs w:val="36"/>
        </w:rPr>
      </w:pPr>
    </w:p>
    <w:p w14:paraId="0A8A5AE6" w14:textId="455B95C0" w:rsidR="009B00D6" w:rsidRPr="00EA5EE1" w:rsidRDefault="009B00D6" w:rsidP="009B00D6">
      <w:pPr>
        <w:pStyle w:val="NormaleWeb"/>
        <w:spacing w:before="0" w:beforeAutospacing="0" w:after="0" w:afterAutospacing="0"/>
        <w:rPr>
          <w:rFonts w:ascii="Abadi" w:eastAsia="Tahoma" w:hAnsi="Abadi" w:cstheme="minorBidi"/>
          <w:b/>
          <w:bCs/>
          <w:color w:val="2F5496" w:themeColor="accent1" w:themeShade="BF"/>
          <w:kern w:val="24"/>
          <w:sz w:val="28"/>
          <w:szCs w:val="28"/>
        </w:rPr>
      </w:pPr>
    </w:p>
    <w:p w14:paraId="658CCF33" w14:textId="65F5B94F" w:rsidR="00B50D06" w:rsidRPr="00EA5EE1" w:rsidRDefault="00B50D06" w:rsidP="009B00D6">
      <w:pPr>
        <w:pStyle w:val="NormaleWeb"/>
        <w:spacing w:before="0" w:beforeAutospacing="0" w:after="0" w:afterAutospacing="0"/>
        <w:rPr>
          <w:rFonts w:ascii="Abadi" w:eastAsia="Tahoma" w:hAnsi="Abadi" w:cstheme="minorBidi"/>
          <w:b/>
          <w:bCs/>
          <w:color w:val="2F5496" w:themeColor="accent1" w:themeShade="BF"/>
          <w:kern w:val="24"/>
          <w:sz w:val="28"/>
          <w:szCs w:val="28"/>
        </w:rPr>
      </w:pPr>
    </w:p>
    <w:p w14:paraId="1ED2E71D" w14:textId="1BF90E17" w:rsidR="00B50D06" w:rsidRDefault="00B50D06" w:rsidP="009B00D6">
      <w:pPr>
        <w:pStyle w:val="NormaleWeb"/>
        <w:spacing w:before="0" w:beforeAutospacing="0" w:after="0" w:afterAutospacing="0"/>
        <w:rPr>
          <w:rFonts w:ascii="Abadi" w:eastAsia="Tahoma" w:hAnsi="Abadi" w:cstheme="minorBidi"/>
          <w:b/>
          <w:bCs/>
          <w:color w:val="2F5496" w:themeColor="accent1" w:themeShade="BF"/>
          <w:kern w:val="24"/>
          <w:sz w:val="36"/>
          <w:szCs w:val="36"/>
        </w:rPr>
      </w:pPr>
    </w:p>
    <w:p w14:paraId="3C9E57EE" w14:textId="21A01B8E" w:rsidR="00B50D06" w:rsidRDefault="00B50D06" w:rsidP="009B00D6">
      <w:pPr>
        <w:pStyle w:val="NormaleWeb"/>
        <w:spacing w:before="0" w:beforeAutospacing="0" w:after="0" w:afterAutospacing="0"/>
        <w:rPr>
          <w:rFonts w:ascii="Abadi" w:eastAsia="Tahoma" w:hAnsi="Abadi" w:cstheme="minorBidi"/>
          <w:b/>
          <w:bCs/>
          <w:color w:val="2F5496" w:themeColor="accent1" w:themeShade="BF"/>
          <w:kern w:val="24"/>
          <w:sz w:val="36"/>
          <w:szCs w:val="36"/>
        </w:rPr>
      </w:pPr>
    </w:p>
    <w:p w14:paraId="164DE51D" w14:textId="455B4ACC" w:rsidR="00B50D06" w:rsidRDefault="00B50D06" w:rsidP="009B00D6">
      <w:pPr>
        <w:pStyle w:val="NormaleWeb"/>
        <w:spacing w:before="0" w:beforeAutospacing="0" w:after="0" w:afterAutospacing="0"/>
        <w:rPr>
          <w:rFonts w:ascii="Abadi" w:eastAsia="Tahoma" w:hAnsi="Abadi" w:cstheme="minorBidi"/>
          <w:b/>
          <w:bCs/>
          <w:color w:val="2F5496" w:themeColor="accent1" w:themeShade="BF"/>
          <w:kern w:val="24"/>
          <w:sz w:val="36"/>
          <w:szCs w:val="36"/>
        </w:rPr>
      </w:pPr>
    </w:p>
    <w:p w14:paraId="5A5155F7" w14:textId="7D5BC71C" w:rsidR="00B50D06" w:rsidRDefault="00B50D06" w:rsidP="009B00D6">
      <w:pPr>
        <w:pStyle w:val="NormaleWeb"/>
        <w:spacing w:before="0" w:beforeAutospacing="0" w:after="0" w:afterAutospacing="0"/>
        <w:rPr>
          <w:rFonts w:ascii="Abadi" w:eastAsia="Tahoma" w:hAnsi="Abadi" w:cstheme="minorBidi"/>
          <w:b/>
          <w:bCs/>
          <w:color w:val="2F5496" w:themeColor="accent1" w:themeShade="BF"/>
          <w:kern w:val="24"/>
          <w:sz w:val="36"/>
          <w:szCs w:val="36"/>
        </w:rPr>
      </w:pPr>
    </w:p>
    <w:p w14:paraId="44F269F8" w14:textId="22D81F0B" w:rsidR="00B50D06" w:rsidRDefault="00B50D06" w:rsidP="009B00D6">
      <w:pPr>
        <w:pStyle w:val="NormaleWeb"/>
        <w:spacing w:before="0" w:beforeAutospacing="0" w:after="0" w:afterAutospacing="0"/>
        <w:rPr>
          <w:rFonts w:ascii="Abadi" w:eastAsia="Tahoma" w:hAnsi="Abadi" w:cstheme="minorBidi"/>
          <w:b/>
          <w:bCs/>
          <w:color w:val="2F5496" w:themeColor="accent1" w:themeShade="BF"/>
          <w:kern w:val="24"/>
          <w:sz w:val="36"/>
          <w:szCs w:val="36"/>
        </w:rPr>
      </w:pPr>
    </w:p>
    <w:p w14:paraId="582BBB91" w14:textId="20C789F6" w:rsidR="00B50D06" w:rsidRDefault="00B50D06" w:rsidP="009B00D6">
      <w:pPr>
        <w:pStyle w:val="NormaleWeb"/>
        <w:spacing w:before="0" w:beforeAutospacing="0" w:after="0" w:afterAutospacing="0"/>
        <w:rPr>
          <w:rFonts w:ascii="Abadi" w:eastAsia="Tahoma" w:hAnsi="Abadi" w:cstheme="minorBidi"/>
          <w:b/>
          <w:bCs/>
          <w:color w:val="2F5496" w:themeColor="accent1" w:themeShade="BF"/>
          <w:kern w:val="24"/>
          <w:sz w:val="36"/>
          <w:szCs w:val="36"/>
        </w:rPr>
      </w:pPr>
    </w:p>
    <w:p w14:paraId="22046581" w14:textId="1DB6D61D" w:rsidR="00B50D06" w:rsidRDefault="00B50D06" w:rsidP="009B00D6">
      <w:pPr>
        <w:pStyle w:val="NormaleWeb"/>
        <w:spacing w:before="0" w:beforeAutospacing="0" w:after="0" w:afterAutospacing="0"/>
        <w:rPr>
          <w:rFonts w:ascii="Abadi" w:eastAsia="Tahoma" w:hAnsi="Abadi" w:cstheme="minorBidi"/>
          <w:b/>
          <w:bCs/>
          <w:color w:val="2F5496" w:themeColor="accent1" w:themeShade="BF"/>
          <w:kern w:val="24"/>
          <w:sz w:val="36"/>
          <w:szCs w:val="36"/>
        </w:rPr>
      </w:pPr>
    </w:p>
    <w:p w14:paraId="0A40DE9F" w14:textId="75A92332" w:rsidR="00B50D06" w:rsidRDefault="00B50D06" w:rsidP="009B00D6">
      <w:pPr>
        <w:pStyle w:val="NormaleWeb"/>
        <w:spacing w:before="0" w:beforeAutospacing="0" w:after="0" w:afterAutospacing="0"/>
        <w:rPr>
          <w:rFonts w:ascii="Abadi" w:eastAsia="Tahoma" w:hAnsi="Abadi" w:cstheme="minorBidi"/>
          <w:b/>
          <w:bCs/>
          <w:color w:val="2F5496" w:themeColor="accent1" w:themeShade="BF"/>
          <w:kern w:val="24"/>
          <w:sz w:val="36"/>
          <w:szCs w:val="36"/>
        </w:rPr>
      </w:pPr>
    </w:p>
    <w:p w14:paraId="74B82029" w14:textId="56B6AD6B" w:rsidR="00B50D06" w:rsidRDefault="00B50D06" w:rsidP="009B00D6">
      <w:pPr>
        <w:pStyle w:val="NormaleWeb"/>
        <w:spacing w:before="0" w:beforeAutospacing="0" w:after="0" w:afterAutospacing="0"/>
        <w:rPr>
          <w:rFonts w:ascii="Abadi" w:eastAsia="Tahoma" w:hAnsi="Abadi" w:cstheme="minorBidi"/>
          <w:b/>
          <w:bCs/>
          <w:color w:val="2F5496" w:themeColor="accent1" w:themeShade="BF"/>
          <w:kern w:val="24"/>
          <w:sz w:val="36"/>
          <w:szCs w:val="36"/>
        </w:rPr>
      </w:pPr>
    </w:p>
    <w:p w14:paraId="3927CAB2" w14:textId="4697ECEC" w:rsidR="00B50D06" w:rsidRDefault="00B50D06" w:rsidP="009B00D6">
      <w:pPr>
        <w:pStyle w:val="NormaleWeb"/>
        <w:spacing w:before="0" w:beforeAutospacing="0" w:after="0" w:afterAutospacing="0"/>
        <w:rPr>
          <w:rFonts w:ascii="Abadi" w:eastAsia="Tahoma" w:hAnsi="Abadi" w:cstheme="minorBidi"/>
          <w:b/>
          <w:bCs/>
          <w:color w:val="2F5496" w:themeColor="accent1" w:themeShade="BF"/>
          <w:kern w:val="24"/>
          <w:sz w:val="36"/>
          <w:szCs w:val="36"/>
        </w:rPr>
      </w:pPr>
    </w:p>
    <w:p w14:paraId="4D6906E8" w14:textId="513ABEB5" w:rsidR="00B50D06" w:rsidRDefault="00B50D06" w:rsidP="009B00D6">
      <w:pPr>
        <w:pStyle w:val="NormaleWeb"/>
        <w:spacing w:before="0" w:beforeAutospacing="0" w:after="0" w:afterAutospacing="0"/>
        <w:rPr>
          <w:rFonts w:ascii="Abadi" w:eastAsia="Tahoma" w:hAnsi="Abadi" w:cstheme="minorBidi"/>
          <w:b/>
          <w:bCs/>
          <w:color w:val="2F5496" w:themeColor="accent1" w:themeShade="BF"/>
          <w:kern w:val="24"/>
          <w:sz w:val="36"/>
          <w:szCs w:val="36"/>
        </w:rPr>
      </w:pPr>
    </w:p>
    <w:p w14:paraId="55B30A15" w14:textId="5096A9C9" w:rsidR="00B50D06" w:rsidRDefault="00B50D06" w:rsidP="009B00D6">
      <w:pPr>
        <w:pStyle w:val="NormaleWeb"/>
        <w:spacing w:before="0" w:beforeAutospacing="0" w:after="0" w:afterAutospacing="0"/>
        <w:rPr>
          <w:rFonts w:ascii="Abadi" w:eastAsia="Tahoma" w:hAnsi="Abadi" w:cstheme="minorBidi"/>
          <w:b/>
          <w:bCs/>
          <w:color w:val="2F5496" w:themeColor="accent1" w:themeShade="BF"/>
          <w:kern w:val="24"/>
          <w:sz w:val="36"/>
          <w:szCs w:val="36"/>
        </w:rPr>
      </w:pPr>
    </w:p>
    <w:p w14:paraId="3EFC5BE9" w14:textId="725ED5F4" w:rsidR="00B50D06" w:rsidRDefault="00B50D06" w:rsidP="009B00D6">
      <w:pPr>
        <w:pStyle w:val="NormaleWeb"/>
        <w:spacing w:before="0" w:beforeAutospacing="0" w:after="0" w:afterAutospacing="0"/>
        <w:rPr>
          <w:rFonts w:ascii="Abadi" w:eastAsia="Tahoma" w:hAnsi="Abadi" w:cstheme="minorBidi"/>
          <w:b/>
          <w:bCs/>
          <w:color w:val="2F5496" w:themeColor="accent1" w:themeShade="BF"/>
          <w:kern w:val="24"/>
          <w:sz w:val="36"/>
          <w:szCs w:val="36"/>
        </w:rPr>
      </w:pPr>
    </w:p>
    <w:p w14:paraId="3B42E974" w14:textId="1102CBB4" w:rsidR="00B50D06" w:rsidRDefault="00B50D06" w:rsidP="009B00D6">
      <w:pPr>
        <w:pStyle w:val="NormaleWeb"/>
        <w:spacing w:before="0" w:beforeAutospacing="0" w:after="0" w:afterAutospacing="0"/>
        <w:rPr>
          <w:rFonts w:ascii="Abadi" w:eastAsia="Tahoma" w:hAnsi="Abadi" w:cstheme="minorBidi"/>
          <w:b/>
          <w:bCs/>
          <w:color w:val="2F5496" w:themeColor="accent1" w:themeShade="BF"/>
          <w:kern w:val="24"/>
          <w:sz w:val="36"/>
          <w:szCs w:val="36"/>
        </w:rPr>
      </w:pPr>
    </w:p>
    <w:p w14:paraId="334D7396" w14:textId="3D580800" w:rsidR="00B50D06" w:rsidRDefault="00B50D06" w:rsidP="009B00D6">
      <w:pPr>
        <w:pStyle w:val="NormaleWeb"/>
        <w:spacing w:before="0" w:beforeAutospacing="0" w:after="0" w:afterAutospacing="0"/>
        <w:rPr>
          <w:rFonts w:ascii="Abadi" w:eastAsia="Tahoma" w:hAnsi="Abadi" w:cstheme="minorBidi"/>
          <w:b/>
          <w:bCs/>
          <w:color w:val="2F5496" w:themeColor="accent1" w:themeShade="BF"/>
          <w:kern w:val="24"/>
          <w:sz w:val="36"/>
          <w:szCs w:val="36"/>
        </w:rPr>
      </w:pPr>
    </w:p>
    <w:p w14:paraId="7537BEEA" w14:textId="76A40BD1" w:rsidR="00B50D06" w:rsidRDefault="00B50D06" w:rsidP="009B00D6">
      <w:pPr>
        <w:pStyle w:val="NormaleWeb"/>
        <w:spacing w:before="0" w:beforeAutospacing="0" w:after="0" w:afterAutospacing="0"/>
        <w:rPr>
          <w:rFonts w:ascii="Abadi" w:eastAsia="Tahoma" w:hAnsi="Abadi" w:cstheme="minorBidi"/>
          <w:b/>
          <w:bCs/>
          <w:color w:val="2F5496" w:themeColor="accent1" w:themeShade="BF"/>
          <w:kern w:val="24"/>
          <w:sz w:val="36"/>
          <w:szCs w:val="36"/>
        </w:rPr>
      </w:pPr>
    </w:p>
    <w:p w14:paraId="0E665806" w14:textId="074BA4D7" w:rsidR="00B50D06" w:rsidRDefault="00B50D06" w:rsidP="009B00D6">
      <w:pPr>
        <w:pStyle w:val="NormaleWeb"/>
        <w:spacing w:before="0" w:beforeAutospacing="0" w:after="0" w:afterAutospacing="0"/>
        <w:rPr>
          <w:rFonts w:ascii="Abadi" w:eastAsia="Tahoma" w:hAnsi="Abadi" w:cstheme="minorBidi"/>
          <w:b/>
          <w:bCs/>
          <w:color w:val="2F5496" w:themeColor="accent1" w:themeShade="BF"/>
          <w:kern w:val="24"/>
          <w:sz w:val="36"/>
          <w:szCs w:val="36"/>
        </w:rPr>
      </w:pPr>
    </w:p>
    <w:p w14:paraId="7BFF8A98" w14:textId="1574D5CB" w:rsidR="00B50D06" w:rsidRDefault="00B50D06" w:rsidP="009B00D6">
      <w:pPr>
        <w:pStyle w:val="NormaleWeb"/>
        <w:spacing w:before="0" w:beforeAutospacing="0" w:after="0" w:afterAutospacing="0"/>
        <w:rPr>
          <w:rFonts w:ascii="Abadi" w:eastAsia="Tahoma" w:hAnsi="Abadi" w:cstheme="minorBidi"/>
          <w:b/>
          <w:bCs/>
          <w:color w:val="2F5496" w:themeColor="accent1" w:themeShade="BF"/>
          <w:kern w:val="24"/>
          <w:sz w:val="36"/>
          <w:szCs w:val="36"/>
        </w:rPr>
      </w:pPr>
    </w:p>
    <w:p w14:paraId="3E3A87DD" w14:textId="667B0F30" w:rsidR="00B50D06" w:rsidRDefault="00B50D06" w:rsidP="009B00D6">
      <w:pPr>
        <w:pStyle w:val="NormaleWeb"/>
        <w:spacing w:before="0" w:beforeAutospacing="0" w:after="0" w:afterAutospacing="0"/>
        <w:rPr>
          <w:rFonts w:ascii="Abadi" w:eastAsia="Tahoma" w:hAnsi="Abadi" w:cstheme="minorBidi"/>
          <w:b/>
          <w:bCs/>
          <w:color w:val="2F5496" w:themeColor="accent1" w:themeShade="BF"/>
          <w:kern w:val="24"/>
          <w:sz w:val="36"/>
          <w:szCs w:val="36"/>
        </w:rPr>
      </w:pPr>
    </w:p>
    <w:p w14:paraId="64FD9A83" w14:textId="4D58979F" w:rsidR="009B00D6" w:rsidRPr="00EA5EE1" w:rsidRDefault="00B50D06" w:rsidP="009B00D6">
      <w:pPr>
        <w:rPr>
          <w:rFonts w:ascii="Abadi" w:hAnsi="Abadi"/>
          <w:sz w:val="28"/>
          <w:szCs w:val="28"/>
        </w:rPr>
      </w:pPr>
      <w:r w:rsidRPr="00EA5EE1">
        <w:rPr>
          <w:rFonts w:ascii="Abadi" w:hAnsi="Abadi"/>
          <w:sz w:val="28"/>
          <w:szCs w:val="28"/>
        </w:rPr>
        <w:t>Si riportano a seguire l</w:t>
      </w:r>
      <w:r w:rsidR="009B00D6" w:rsidRPr="00EA5EE1">
        <w:rPr>
          <w:rFonts w:ascii="Abadi" w:hAnsi="Abadi"/>
          <w:sz w:val="28"/>
          <w:szCs w:val="28"/>
        </w:rPr>
        <w:t>e competenze attese a conclusione del secondo periodo didattico del primo livello</w:t>
      </w:r>
    </w:p>
    <w:p w14:paraId="01DC7AC8" w14:textId="77777777" w:rsidR="00EA5EE1" w:rsidRPr="00EA5EE1" w:rsidRDefault="00EA5EE1" w:rsidP="009B00D6">
      <w:pPr>
        <w:rPr>
          <w:rFonts w:ascii="Abadi" w:hAnsi="Abadi"/>
          <w:sz w:val="28"/>
          <w:szCs w:val="28"/>
        </w:rPr>
      </w:pPr>
    </w:p>
    <w:tbl>
      <w:tblPr>
        <w:tblW w:w="16320" w:type="dxa"/>
        <w:tblInd w:w="-113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20"/>
      </w:tblGrid>
      <w:tr w:rsidR="00EA5EE1" w:rsidRPr="00EA5EE1" w14:paraId="4CB5AB33" w14:textId="77777777" w:rsidTr="00EA5EE1">
        <w:trPr>
          <w:trHeight w:val="377"/>
        </w:trPr>
        <w:tc>
          <w:tcPr>
            <w:tcW w:w="16320" w:type="dxa"/>
            <w:tcBorders>
              <w:top w:val="single" w:sz="8" w:space="0" w:color="C5C7C8"/>
              <w:left w:val="nil"/>
              <w:bottom w:val="single" w:sz="8" w:space="0" w:color="C5C7C8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86213A" w14:textId="2153E393" w:rsidR="00EA5EE1" w:rsidRPr="00EA5EE1" w:rsidRDefault="00EA5EE1" w:rsidP="00EA5EE1">
            <w:pPr>
              <w:rPr>
                <w:rFonts w:ascii="Abadi" w:hAnsi="Abadi"/>
                <w:sz w:val="28"/>
                <w:szCs w:val="28"/>
              </w:rPr>
            </w:pPr>
            <w:r w:rsidRPr="00EA5EE1">
              <w:rPr>
                <w:rFonts w:ascii="Abadi" w:hAnsi="Abadi"/>
                <w:b/>
                <w:bCs/>
                <w:sz w:val="28"/>
                <w:szCs w:val="28"/>
              </w:rPr>
              <w:t xml:space="preserve">   Asse scientifico-tecnologico</w:t>
            </w:r>
          </w:p>
        </w:tc>
      </w:tr>
      <w:tr w:rsidR="00EA5EE1" w:rsidRPr="00EA5EE1" w14:paraId="4C61A1F0" w14:textId="77777777" w:rsidTr="00EA5EE1">
        <w:trPr>
          <w:trHeight w:val="1620"/>
        </w:trPr>
        <w:tc>
          <w:tcPr>
            <w:tcW w:w="16320" w:type="dxa"/>
            <w:tcBorders>
              <w:top w:val="single" w:sz="8" w:space="0" w:color="C5C7C8"/>
              <w:left w:val="nil"/>
              <w:bottom w:val="single" w:sz="8" w:space="0" w:color="ED7624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349E41" w14:textId="77777777" w:rsidR="00EA5EE1" w:rsidRDefault="00EA5EE1" w:rsidP="00EA5EE1">
            <w:pPr>
              <w:numPr>
                <w:ilvl w:val="0"/>
                <w:numId w:val="11"/>
              </w:numPr>
              <w:rPr>
                <w:rFonts w:ascii="Abadi" w:hAnsi="Abadi"/>
                <w:sz w:val="28"/>
                <w:szCs w:val="28"/>
              </w:rPr>
            </w:pPr>
            <w:r w:rsidRPr="00EA5EE1">
              <w:rPr>
                <w:rFonts w:ascii="Abadi" w:hAnsi="Abadi"/>
                <w:sz w:val="28"/>
                <w:szCs w:val="28"/>
              </w:rPr>
              <w:t xml:space="preserve">Osservare, descrivere ed analizzare fenomeni appartenenti alla realtà naturale e artificiale </w:t>
            </w:r>
          </w:p>
          <w:p w14:paraId="7075AA8D" w14:textId="530C2B2A" w:rsidR="00EA5EE1" w:rsidRPr="00EA5EE1" w:rsidRDefault="00EA5EE1" w:rsidP="00EA5EE1">
            <w:pPr>
              <w:ind w:left="720"/>
              <w:rPr>
                <w:rFonts w:ascii="Abadi" w:hAnsi="Abadi"/>
                <w:sz w:val="28"/>
                <w:szCs w:val="28"/>
              </w:rPr>
            </w:pPr>
            <w:r w:rsidRPr="00EA5EE1">
              <w:rPr>
                <w:rFonts w:ascii="Abadi" w:hAnsi="Abadi"/>
                <w:sz w:val="28"/>
                <w:szCs w:val="28"/>
              </w:rPr>
              <w:t xml:space="preserve">e riconoscere nelle varie </w:t>
            </w:r>
            <w:r w:rsidRPr="00EA5EE1">
              <w:rPr>
                <w:rFonts w:ascii="Abadi" w:eastAsia="Tahoma" w:hAnsi="Abadi"/>
                <w:sz w:val="28"/>
                <w:szCs w:val="28"/>
              </w:rPr>
              <w:t>forme i concetti di sistema e di complessità.</w:t>
            </w:r>
          </w:p>
          <w:p w14:paraId="0D7C6882" w14:textId="77777777" w:rsidR="00EA5EE1" w:rsidRDefault="00EA5EE1" w:rsidP="00EA5EE1">
            <w:pPr>
              <w:numPr>
                <w:ilvl w:val="0"/>
                <w:numId w:val="11"/>
              </w:numPr>
              <w:rPr>
                <w:rFonts w:ascii="Abadi" w:hAnsi="Abadi"/>
                <w:sz w:val="28"/>
                <w:szCs w:val="28"/>
              </w:rPr>
            </w:pPr>
            <w:r w:rsidRPr="00EA5EE1">
              <w:rPr>
                <w:rFonts w:ascii="Abadi" w:hAnsi="Abadi"/>
                <w:sz w:val="28"/>
                <w:szCs w:val="28"/>
              </w:rPr>
              <w:t xml:space="preserve">Analizzare qualitativamente e quantitativamente fenomeni legati alle trasformazioni di </w:t>
            </w:r>
          </w:p>
          <w:p w14:paraId="6D1CDA0E" w14:textId="68312B8A" w:rsidR="00EA5EE1" w:rsidRPr="00EA5EE1" w:rsidRDefault="00EA5EE1" w:rsidP="00EA5EE1">
            <w:pPr>
              <w:ind w:left="720"/>
              <w:rPr>
                <w:rFonts w:ascii="Abadi" w:hAnsi="Abadi"/>
                <w:sz w:val="28"/>
                <w:szCs w:val="28"/>
              </w:rPr>
            </w:pPr>
            <w:r w:rsidRPr="00EA5EE1">
              <w:rPr>
                <w:rFonts w:ascii="Abadi" w:hAnsi="Abadi"/>
                <w:sz w:val="28"/>
                <w:szCs w:val="28"/>
              </w:rPr>
              <w:t xml:space="preserve">energia a partire </w:t>
            </w:r>
            <w:r w:rsidRPr="00EA5EE1">
              <w:rPr>
                <w:rFonts w:ascii="Abadi" w:eastAsia="Tahoma" w:hAnsi="Abadi"/>
                <w:sz w:val="28"/>
                <w:szCs w:val="28"/>
              </w:rPr>
              <w:t>dall’esperienza.</w:t>
            </w:r>
          </w:p>
          <w:p w14:paraId="2444C7C8" w14:textId="77777777" w:rsidR="00EA5EE1" w:rsidRDefault="00EA5EE1" w:rsidP="00EA5EE1">
            <w:pPr>
              <w:numPr>
                <w:ilvl w:val="0"/>
                <w:numId w:val="11"/>
              </w:numPr>
              <w:rPr>
                <w:rFonts w:ascii="Abadi" w:hAnsi="Abadi"/>
                <w:sz w:val="28"/>
                <w:szCs w:val="28"/>
              </w:rPr>
            </w:pPr>
            <w:r w:rsidRPr="00EA5EE1">
              <w:rPr>
                <w:rFonts w:ascii="Abadi" w:hAnsi="Abadi"/>
                <w:sz w:val="28"/>
                <w:szCs w:val="28"/>
              </w:rPr>
              <w:t xml:space="preserve">Essere consapevole delle potenzialità e dei limiti delle tecnologie nel contesto culturale </w:t>
            </w:r>
          </w:p>
          <w:p w14:paraId="06E64E97" w14:textId="1774E6C5" w:rsidR="00EA5EE1" w:rsidRPr="00EA5EE1" w:rsidRDefault="00EA5EE1" w:rsidP="00EA5EE1">
            <w:pPr>
              <w:ind w:left="720"/>
              <w:rPr>
                <w:rFonts w:ascii="Abadi" w:hAnsi="Abadi"/>
                <w:sz w:val="28"/>
                <w:szCs w:val="28"/>
              </w:rPr>
            </w:pPr>
            <w:r w:rsidRPr="00EA5EE1">
              <w:rPr>
                <w:rFonts w:ascii="Abadi" w:hAnsi="Abadi"/>
                <w:sz w:val="28"/>
                <w:szCs w:val="28"/>
              </w:rPr>
              <w:t xml:space="preserve">e sociale in cui vengono </w:t>
            </w:r>
            <w:r w:rsidRPr="00EA5EE1">
              <w:rPr>
                <w:rFonts w:ascii="Abadi" w:eastAsia="Tahoma" w:hAnsi="Abadi"/>
                <w:sz w:val="28"/>
                <w:szCs w:val="28"/>
              </w:rPr>
              <w:t>applicate.</w:t>
            </w:r>
          </w:p>
        </w:tc>
      </w:tr>
    </w:tbl>
    <w:p w14:paraId="137B96AE" w14:textId="77777777" w:rsidR="00EA5EE1" w:rsidRPr="00EA5EE1" w:rsidRDefault="00EA5EE1" w:rsidP="009B00D6">
      <w:pPr>
        <w:rPr>
          <w:rFonts w:ascii="Abadi" w:hAnsi="Abadi"/>
          <w:sz w:val="28"/>
          <w:szCs w:val="28"/>
        </w:rPr>
      </w:pPr>
    </w:p>
    <w:p w14:paraId="32F5DE8B" w14:textId="77777777" w:rsidR="00EA5EE1" w:rsidRPr="00EA5EE1" w:rsidRDefault="00EA5EE1" w:rsidP="009B00D6">
      <w:pPr>
        <w:rPr>
          <w:rFonts w:ascii="Abadi" w:hAnsi="Abadi"/>
          <w:sz w:val="28"/>
          <w:szCs w:val="28"/>
        </w:rPr>
      </w:pPr>
    </w:p>
    <w:p w14:paraId="5484F6E6" w14:textId="61DB3E67" w:rsidR="009B00D6" w:rsidRPr="00EA5EE1" w:rsidRDefault="00373607" w:rsidP="009B00D6">
      <w:pPr>
        <w:rPr>
          <w:rFonts w:ascii="Abadi" w:hAnsi="Abadi"/>
          <w:sz w:val="28"/>
          <w:szCs w:val="28"/>
        </w:rPr>
      </w:pPr>
      <w:r w:rsidRPr="00EA5EE1">
        <w:rPr>
          <w:rFonts w:ascii="Abadi" w:hAnsi="Abadi"/>
          <w:sz w:val="28"/>
          <w:szCs w:val="28"/>
        </w:rPr>
        <w:t xml:space="preserve">Si riportano </w:t>
      </w:r>
      <w:proofErr w:type="gramStart"/>
      <w:r w:rsidRPr="00EA5EE1">
        <w:rPr>
          <w:rFonts w:ascii="Abadi" w:hAnsi="Abadi"/>
          <w:sz w:val="28"/>
          <w:szCs w:val="28"/>
        </w:rPr>
        <w:t xml:space="preserve">le </w:t>
      </w:r>
      <w:r w:rsidR="009B00D6" w:rsidRPr="00EA5EE1">
        <w:rPr>
          <w:rFonts w:ascii="Abadi" w:hAnsi="Abadi"/>
          <w:sz w:val="28"/>
          <w:szCs w:val="28"/>
        </w:rPr>
        <w:t xml:space="preserve"> competenze</w:t>
      </w:r>
      <w:proofErr w:type="gramEnd"/>
      <w:r w:rsidR="009B00D6" w:rsidRPr="00EA5EE1">
        <w:rPr>
          <w:rFonts w:ascii="Abadi" w:hAnsi="Abadi"/>
          <w:sz w:val="28"/>
          <w:szCs w:val="28"/>
        </w:rPr>
        <w:t xml:space="preserve"> definite dalla Raccomandazione del Consiglio del 18 dicembre 2006 e poi riviste dalla Raccomandazione del Consiglio del 22 maggio 2018.</w:t>
      </w:r>
      <w:r w:rsidR="009B00D6" w:rsidRPr="00EA5EE1">
        <w:rPr>
          <w:rFonts w:ascii="Abadi" w:hAnsi="Abadi"/>
          <w:sz w:val="28"/>
          <w:szCs w:val="28"/>
        </w:rPr>
        <w:br/>
      </w:r>
      <w:r w:rsidR="009B00D6" w:rsidRPr="00EA5EE1">
        <w:rPr>
          <w:rFonts w:ascii="Abadi" w:hAnsi="Abadi"/>
          <w:sz w:val="28"/>
          <w:szCs w:val="28"/>
        </w:rPr>
        <w:br/>
        <w:t>1. competenza alfabetica funzionale</w:t>
      </w:r>
      <w:r w:rsidR="009B00D6" w:rsidRPr="00EA5EE1">
        <w:rPr>
          <w:rFonts w:ascii="Abadi" w:hAnsi="Abadi"/>
          <w:sz w:val="28"/>
          <w:szCs w:val="28"/>
        </w:rPr>
        <w:br/>
        <w:t>2. competenza multilinguistica</w:t>
      </w:r>
      <w:r w:rsidR="009B00D6" w:rsidRPr="00EA5EE1">
        <w:rPr>
          <w:rFonts w:ascii="Abadi" w:hAnsi="Abadi"/>
          <w:sz w:val="28"/>
          <w:szCs w:val="28"/>
        </w:rPr>
        <w:br/>
        <w:t>3. competenza matematica e competenza in scienze, tecnologie e ingegneria</w:t>
      </w:r>
      <w:r w:rsidR="009B00D6" w:rsidRPr="00EA5EE1">
        <w:rPr>
          <w:rFonts w:ascii="Abadi" w:hAnsi="Abadi"/>
          <w:sz w:val="28"/>
          <w:szCs w:val="28"/>
        </w:rPr>
        <w:br/>
        <w:t>4. competenza digitale</w:t>
      </w:r>
      <w:r w:rsidR="009B00D6" w:rsidRPr="00EA5EE1">
        <w:rPr>
          <w:rFonts w:ascii="Abadi" w:hAnsi="Abadi"/>
          <w:sz w:val="28"/>
          <w:szCs w:val="28"/>
        </w:rPr>
        <w:br/>
      </w:r>
      <w:r w:rsidR="009B00D6" w:rsidRPr="00EA5EE1">
        <w:rPr>
          <w:rFonts w:ascii="Abadi" w:hAnsi="Abadi"/>
          <w:sz w:val="28"/>
          <w:szCs w:val="28"/>
        </w:rPr>
        <w:lastRenderedPageBreak/>
        <w:br/>
        <w:t>5. competenza personale, sociale e capacità di imparare a imparare</w:t>
      </w:r>
      <w:r w:rsidR="009B00D6" w:rsidRPr="00EA5EE1">
        <w:rPr>
          <w:rFonts w:ascii="Abadi" w:hAnsi="Abadi"/>
          <w:sz w:val="28"/>
          <w:szCs w:val="28"/>
        </w:rPr>
        <w:br/>
        <w:t>6. competenza in materia di cittadinanza</w:t>
      </w:r>
      <w:r w:rsidR="009B00D6" w:rsidRPr="00EA5EE1">
        <w:rPr>
          <w:rFonts w:ascii="Abadi" w:hAnsi="Abadi"/>
          <w:sz w:val="28"/>
          <w:szCs w:val="28"/>
        </w:rPr>
        <w:br/>
        <w:t>7. competenza imprenditoriale</w:t>
      </w:r>
      <w:r w:rsidR="009B00D6" w:rsidRPr="00EA5EE1">
        <w:rPr>
          <w:rFonts w:ascii="Abadi" w:hAnsi="Abadi"/>
          <w:sz w:val="28"/>
          <w:szCs w:val="28"/>
        </w:rPr>
        <w:br/>
        <w:t>8. competenza in materia di consapevolezza ed espressione culturali</w:t>
      </w:r>
    </w:p>
    <w:p w14:paraId="59C933CE" w14:textId="77777777" w:rsidR="00971BA2" w:rsidRPr="00EA5EE1" w:rsidRDefault="00971BA2" w:rsidP="00DD540F">
      <w:pPr>
        <w:rPr>
          <w:sz w:val="28"/>
          <w:szCs w:val="28"/>
        </w:rPr>
      </w:pPr>
    </w:p>
    <w:sectPr w:rsidR="00971BA2" w:rsidRPr="00EA5EE1" w:rsidSect="00DD540F">
      <w:pgSz w:w="11906" w:h="16838"/>
      <w:pgMar w:top="1417" w:right="282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767B7"/>
    <w:multiLevelType w:val="hybridMultilevel"/>
    <w:tmpl w:val="43E88884"/>
    <w:lvl w:ilvl="0" w:tplc="BF628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F8F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E2C1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E084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2AF9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B4A0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641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0459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F0DF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8B1730D"/>
    <w:multiLevelType w:val="hybridMultilevel"/>
    <w:tmpl w:val="19841E3E"/>
    <w:lvl w:ilvl="0" w:tplc="AB660C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AC56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6C3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C496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9E58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E4CC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142E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2654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D2D7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B344B6A"/>
    <w:multiLevelType w:val="hybridMultilevel"/>
    <w:tmpl w:val="B704C2F0"/>
    <w:lvl w:ilvl="0" w:tplc="17F80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20D5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5658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60C8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34FA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48D1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9054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5CF3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4E91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E526A9"/>
    <w:multiLevelType w:val="hybridMultilevel"/>
    <w:tmpl w:val="925C51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8B43EE"/>
    <w:multiLevelType w:val="hybridMultilevel"/>
    <w:tmpl w:val="3D2AFCC4"/>
    <w:lvl w:ilvl="0" w:tplc="8A54637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671AE4"/>
    <w:multiLevelType w:val="hybridMultilevel"/>
    <w:tmpl w:val="921E1F6A"/>
    <w:lvl w:ilvl="0" w:tplc="66786E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82BE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98DC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B81E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16DD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0AEA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E8C2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D68E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C241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4556D34"/>
    <w:multiLevelType w:val="hybridMultilevel"/>
    <w:tmpl w:val="610A5C42"/>
    <w:lvl w:ilvl="0" w:tplc="A54835B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614502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4241F9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690F7C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62682A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1F2E6B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B0E661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14AA9D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98E1C5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 w15:restartNumberingAfterBreak="0">
    <w:nsid w:val="65827259"/>
    <w:multiLevelType w:val="hybridMultilevel"/>
    <w:tmpl w:val="2882847E"/>
    <w:lvl w:ilvl="0" w:tplc="34A0328C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3A79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74BB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78E2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82AF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E07C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D6B2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E2E0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A2C0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000F47"/>
    <w:multiLevelType w:val="hybridMultilevel"/>
    <w:tmpl w:val="95C6344A"/>
    <w:lvl w:ilvl="0" w:tplc="891C6E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AC90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02A6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60CB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1A44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DC55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1048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E6D6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7EC3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D32649C"/>
    <w:multiLevelType w:val="hybridMultilevel"/>
    <w:tmpl w:val="F244DBA2"/>
    <w:lvl w:ilvl="0" w:tplc="690A37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F4C1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E291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E62C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98C7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8E72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7E3E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4C2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BAE8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05323E"/>
    <w:multiLevelType w:val="hybridMultilevel"/>
    <w:tmpl w:val="DA0207EE"/>
    <w:lvl w:ilvl="0" w:tplc="4E0EBFC0">
      <w:start w:val="1"/>
      <w:numFmt w:val="bullet"/>
      <w:lvlText w:val="-"/>
      <w:lvlJc w:val="left"/>
      <w:pPr>
        <w:ind w:left="720" w:hanging="360"/>
      </w:pPr>
      <w:rPr>
        <w:rFonts w:ascii="Abadi" w:eastAsiaTheme="minorHAnsi" w:hAnsi="Abad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0111004">
    <w:abstractNumId w:val="2"/>
  </w:num>
  <w:num w:numId="2" w16cid:durableId="582027247">
    <w:abstractNumId w:val="9"/>
  </w:num>
  <w:num w:numId="3" w16cid:durableId="1855994568">
    <w:abstractNumId w:val="5"/>
  </w:num>
  <w:num w:numId="4" w16cid:durableId="1253511072">
    <w:abstractNumId w:val="1"/>
  </w:num>
  <w:num w:numId="5" w16cid:durableId="825318422">
    <w:abstractNumId w:val="8"/>
  </w:num>
  <w:num w:numId="6" w16cid:durableId="141387203">
    <w:abstractNumId w:val="6"/>
  </w:num>
  <w:num w:numId="7" w16cid:durableId="932082286">
    <w:abstractNumId w:val="0"/>
  </w:num>
  <w:num w:numId="8" w16cid:durableId="1699812000">
    <w:abstractNumId w:val="4"/>
  </w:num>
  <w:num w:numId="9" w16cid:durableId="360515077">
    <w:abstractNumId w:val="10"/>
  </w:num>
  <w:num w:numId="10" w16cid:durableId="511839787">
    <w:abstractNumId w:val="7"/>
  </w:num>
  <w:num w:numId="11" w16cid:durableId="21193731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40F"/>
    <w:rsid w:val="00322DB1"/>
    <w:rsid w:val="00373607"/>
    <w:rsid w:val="0042644F"/>
    <w:rsid w:val="006516DE"/>
    <w:rsid w:val="006C19EC"/>
    <w:rsid w:val="00853998"/>
    <w:rsid w:val="009475A7"/>
    <w:rsid w:val="00971BA2"/>
    <w:rsid w:val="00975D43"/>
    <w:rsid w:val="009B00D6"/>
    <w:rsid w:val="00B50D06"/>
    <w:rsid w:val="00C2521B"/>
    <w:rsid w:val="00DA50C0"/>
    <w:rsid w:val="00DD540F"/>
    <w:rsid w:val="00EA5EE1"/>
    <w:rsid w:val="00EF38E0"/>
    <w:rsid w:val="00F0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E8B08"/>
  <w15:chartTrackingRefBased/>
  <w15:docId w15:val="{CA627BD3-1B30-44FB-AADA-6EB343D6A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53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539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6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7807">
          <w:marLeft w:val="547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3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0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7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8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79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5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6605">
          <w:marLeft w:val="547"/>
          <w:marRight w:val="691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9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4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8452">
          <w:marLeft w:val="547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0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7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4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1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0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97076">
          <w:marLeft w:val="446"/>
          <w:marRight w:val="6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95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40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6012">
          <w:marLeft w:val="446"/>
          <w:marRight w:val="61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25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88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38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7130">
          <w:marLeft w:val="446"/>
          <w:marRight w:val="33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27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9268">
          <w:marLeft w:val="446"/>
          <w:marRight w:val="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5598">
          <w:marLeft w:val="446"/>
          <w:marRight w:val="6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Palumbo Fiorella</dc:creator>
  <cp:keywords/>
  <dc:description/>
  <cp:lastModifiedBy>Palumbo Fiorella</cp:lastModifiedBy>
  <cp:revision>6</cp:revision>
  <dcterms:created xsi:type="dcterms:W3CDTF">2023-04-26T16:22:00Z</dcterms:created>
  <dcterms:modified xsi:type="dcterms:W3CDTF">2023-05-11T11:37:00Z</dcterms:modified>
</cp:coreProperties>
</file>